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9E5E16" w14:textId="40D37CBB" w:rsidR="00D562C4" w:rsidRPr="00563858" w:rsidRDefault="00960871" w:rsidP="00960871">
      <w:pPr>
        <w:pStyle w:val="10"/>
      </w:pPr>
      <w:r w:rsidRPr="00563858">
        <w:t>РАЗУМНАЯ ПРОИЗВОДСТВЕННАЯ СИСТЕМА (SPS): КАК ЕЕ СПРОЕКТИРОВАТЬ И ПОСТРОИТЬ?</w:t>
      </w:r>
    </w:p>
    <w:p w14:paraId="64F5691D" w14:textId="49A9C557" w:rsidR="00960871" w:rsidRPr="00563858" w:rsidRDefault="00960871" w:rsidP="00960871">
      <w:pPr>
        <w:pStyle w:val="20"/>
      </w:pPr>
      <w:r w:rsidRPr="00563858">
        <w:t>Эдуард Викторович КОНДРАТЬЕВ, доктор экономических наук, профессор кафедры «Менеджмент» Пензенского государственного университета архитектуры и строительства, научный руководитель ООО «</w:t>
      </w:r>
      <w:r w:rsidR="00B2635A" w:rsidRPr="00563858">
        <w:t>НАЦИОНАЛЬНЫЕ СИСТЕМЫ МЕНЕДЖМЕНТА</w:t>
      </w:r>
      <w:r w:rsidRPr="00563858">
        <w:t>», директор по качеству ОАО «Визит», академик РАПК.</w:t>
      </w:r>
    </w:p>
    <w:p w14:paraId="5751BB26" w14:textId="2591C53A" w:rsidR="003E6F9D" w:rsidRPr="00563858" w:rsidRDefault="003E6F9D" w:rsidP="00960871">
      <w:pPr>
        <w:pStyle w:val="20"/>
      </w:pPr>
      <w:r w:rsidRPr="00563858">
        <w:t>Николай Анатольевич</w:t>
      </w:r>
      <w:r w:rsidR="00D562C4" w:rsidRPr="00563858">
        <w:t xml:space="preserve"> ГУДЗ</w:t>
      </w:r>
      <w:r w:rsidRPr="00563858">
        <w:t xml:space="preserve">, </w:t>
      </w:r>
      <w:r w:rsidR="00960871" w:rsidRPr="00563858">
        <w:t xml:space="preserve">директор </w:t>
      </w:r>
      <w:r w:rsidRPr="00563858">
        <w:t>по экономике и финансам ООО «</w:t>
      </w:r>
      <w:r w:rsidR="00B2635A" w:rsidRPr="00563858">
        <w:t>НАЦИОНАЛЬНЫЕ СИСТЕМЫ МЕНЕДЖМЕНТА</w:t>
      </w:r>
      <w:r w:rsidRPr="00563858">
        <w:t xml:space="preserve">», </w:t>
      </w:r>
      <w:r w:rsidR="00EC5A88" w:rsidRPr="00563858">
        <w:t>член-корреспондент РАПК</w:t>
      </w:r>
      <w:r w:rsidRPr="00563858">
        <w:t>, эксперт Кубка</w:t>
      </w:r>
      <w:r w:rsidR="00EC5A88" w:rsidRPr="00563858">
        <w:t xml:space="preserve"> Лидеров производительности </w:t>
      </w:r>
      <w:r w:rsidRPr="00563858">
        <w:t>им. А.К. Гастева</w:t>
      </w:r>
    </w:p>
    <w:p w14:paraId="38C58645" w14:textId="77777777" w:rsidR="00960871" w:rsidRPr="00563858" w:rsidRDefault="00960871" w:rsidP="005F61CC">
      <w:pPr>
        <w:rPr>
          <w:b/>
        </w:rPr>
      </w:pPr>
    </w:p>
    <w:p w14:paraId="07E85DD3" w14:textId="4FA77AF3" w:rsidR="00EE28B0" w:rsidRPr="00563858" w:rsidRDefault="00EE28B0" w:rsidP="005F61CC">
      <w:r w:rsidRPr="00563858">
        <w:rPr>
          <w:b/>
        </w:rPr>
        <w:t>АННОТАЦИЯ</w:t>
      </w:r>
      <w:r w:rsidRPr="00563858">
        <w:t>.</w:t>
      </w:r>
      <w:r w:rsidR="00B44E92" w:rsidRPr="00563858">
        <w:t xml:space="preserve"> Анализируя терминологию</w:t>
      </w:r>
      <w:r w:rsidR="00C7507F" w:rsidRPr="00563858">
        <w:t xml:space="preserve">, структуру и </w:t>
      </w:r>
      <w:r w:rsidR="00B44E92" w:rsidRPr="00563858">
        <w:t>метод</w:t>
      </w:r>
      <w:r w:rsidR="00C7507F" w:rsidRPr="00563858">
        <w:t>ы</w:t>
      </w:r>
      <w:r w:rsidR="00B44E92" w:rsidRPr="00563858">
        <w:t xml:space="preserve"> российских программ развития производственных систем </w:t>
      </w:r>
      <w:r w:rsidR="005858CC" w:rsidRPr="00563858">
        <w:t xml:space="preserve">(РПС) </w:t>
      </w:r>
      <w:r w:rsidR="00B44E92" w:rsidRPr="00563858">
        <w:t>авторы демонстрируют их несоответствие парадигме развития человека</w:t>
      </w:r>
      <w:r w:rsidR="00C7507F" w:rsidRPr="00563858">
        <w:t xml:space="preserve"> </w:t>
      </w:r>
      <w:r w:rsidR="00B44E92" w:rsidRPr="00563858">
        <w:t>и современному уровню знаний о развитии сложных организационных систем. В соответствии с синергетическим и системно-институциональным подходами к развитию сложных систем предложена программа развития современной «разумной производственной системы» (</w:t>
      </w:r>
      <w:r w:rsidR="00B44E92" w:rsidRPr="00563858">
        <w:rPr>
          <w:lang w:val="en-US"/>
        </w:rPr>
        <w:t>SPS</w:t>
      </w:r>
      <w:r w:rsidR="00B44E92" w:rsidRPr="00563858">
        <w:t xml:space="preserve"> - </w:t>
      </w:r>
      <w:r w:rsidR="00B44E92" w:rsidRPr="00563858">
        <w:rPr>
          <w:lang w:val="en-US"/>
        </w:rPr>
        <w:t>Smart</w:t>
      </w:r>
      <w:r w:rsidR="00B44E92" w:rsidRPr="00563858">
        <w:t xml:space="preserve"> </w:t>
      </w:r>
      <w:r w:rsidR="00B44E92" w:rsidRPr="00563858">
        <w:rPr>
          <w:lang w:val="en-US"/>
        </w:rPr>
        <w:t>Production</w:t>
      </w:r>
      <w:r w:rsidR="00B44E92" w:rsidRPr="00563858">
        <w:t xml:space="preserve"> </w:t>
      </w:r>
      <w:r w:rsidR="00B44E92" w:rsidRPr="00563858">
        <w:rPr>
          <w:lang w:val="en-US"/>
        </w:rPr>
        <w:t>System</w:t>
      </w:r>
      <w:r w:rsidR="00B44E92" w:rsidRPr="00563858">
        <w:t>)</w:t>
      </w:r>
      <w:r w:rsidR="005858CC" w:rsidRPr="00563858">
        <w:t>.</w:t>
      </w:r>
    </w:p>
    <w:p w14:paraId="55DAA51E" w14:textId="79A76B4B" w:rsidR="00B44E92" w:rsidRPr="00563858" w:rsidRDefault="00BC4C50" w:rsidP="005F61CC">
      <w:r w:rsidRPr="00563858">
        <w:rPr>
          <w:b/>
        </w:rPr>
        <w:t>Ключевые слова</w:t>
      </w:r>
      <w:r w:rsidRPr="00563858">
        <w:t>:</w:t>
      </w:r>
      <w:r w:rsidR="00C85422" w:rsidRPr="00563858">
        <w:t xml:space="preserve"> </w:t>
      </w:r>
      <w:r w:rsidR="004821AA" w:rsidRPr="00563858">
        <w:t xml:space="preserve">менеджмент, </w:t>
      </w:r>
      <w:r w:rsidR="00B44E92" w:rsidRPr="00563858">
        <w:t xml:space="preserve">бережливое производство, </w:t>
      </w:r>
      <w:proofErr w:type="spellStart"/>
      <w:r w:rsidR="00B44E92" w:rsidRPr="00563858">
        <w:t>лин</w:t>
      </w:r>
      <w:proofErr w:type="spellEnd"/>
      <w:r w:rsidR="00B44E92" w:rsidRPr="00563858">
        <w:t xml:space="preserve">-культура, развитие производственных систем, </w:t>
      </w:r>
      <w:r w:rsidR="004821AA" w:rsidRPr="00563858">
        <w:t xml:space="preserve">синергетика, </w:t>
      </w:r>
      <w:r w:rsidR="00B44E92" w:rsidRPr="00563858">
        <w:t xml:space="preserve">организационное развитие, </w:t>
      </w:r>
      <w:r w:rsidR="004821AA" w:rsidRPr="00563858">
        <w:t xml:space="preserve">институции, </w:t>
      </w:r>
      <w:r w:rsidR="00B44E92" w:rsidRPr="00563858">
        <w:t>управленческ</w:t>
      </w:r>
      <w:r w:rsidR="004821AA" w:rsidRPr="00563858">
        <w:t>ий</w:t>
      </w:r>
      <w:r w:rsidR="00B44E92" w:rsidRPr="00563858">
        <w:t xml:space="preserve"> персонал.</w:t>
      </w:r>
    </w:p>
    <w:p w14:paraId="76CB53FF" w14:textId="77777777" w:rsidR="005F61CC" w:rsidRPr="00563858" w:rsidRDefault="005F61CC" w:rsidP="005F61CC">
      <w:pPr>
        <w:ind w:left="3399"/>
        <w:rPr>
          <w:i/>
        </w:rPr>
      </w:pPr>
    </w:p>
    <w:p w14:paraId="3C884AEC" w14:textId="4A3C5D0E" w:rsidR="005F61CC" w:rsidRPr="00563858" w:rsidRDefault="005F61CC" w:rsidP="005F61CC">
      <w:pPr>
        <w:ind w:left="3399"/>
        <w:rPr>
          <w:i/>
        </w:rPr>
      </w:pPr>
      <w:r w:rsidRPr="00563858">
        <w:rPr>
          <w:i/>
        </w:rPr>
        <w:t xml:space="preserve">Будущие формы социальной организации открыты в виде веера предопределенных возможностей. Проходы в будущее неоднозначны, но </w:t>
      </w:r>
      <w:r w:rsidR="00960871" w:rsidRPr="00563858">
        <w:rPr>
          <w:i/>
        </w:rPr>
        <w:t>с</w:t>
      </w:r>
      <w:r w:rsidRPr="00563858">
        <w:rPr>
          <w:i/>
        </w:rPr>
        <w:t>уществуют оп</w:t>
      </w:r>
      <w:r w:rsidR="00960871" w:rsidRPr="00563858">
        <w:rPr>
          <w:i/>
        </w:rPr>
        <w:t>ределенные «коридоры» эволюции.</w:t>
      </w:r>
    </w:p>
    <w:p w14:paraId="53AF04BE" w14:textId="77777777" w:rsidR="005F61CC" w:rsidRPr="00563858" w:rsidRDefault="005F61CC" w:rsidP="005F61CC">
      <w:pPr>
        <w:ind w:left="3399"/>
        <w:rPr>
          <w:i/>
        </w:rPr>
      </w:pPr>
      <w:r w:rsidRPr="00563858">
        <w:rPr>
          <w:i/>
        </w:rPr>
        <w:t>Не только наивно, но и опасно строить сложную организацию, исходя только из волевых устремлений и намерений развития нелинейных открытых систем</w:t>
      </w:r>
      <w:r w:rsidRPr="00563858">
        <w:rPr>
          <w:rStyle w:val="aa"/>
          <w:i/>
        </w:rPr>
        <w:footnoteReference w:id="1"/>
      </w:r>
      <w:r w:rsidRPr="00563858">
        <w:rPr>
          <w:i/>
        </w:rPr>
        <w:t xml:space="preserve">. </w:t>
      </w:r>
    </w:p>
    <w:p w14:paraId="7C55D206" w14:textId="77777777" w:rsidR="005F61CC" w:rsidRPr="00563858" w:rsidRDefault="005F61CC" w:rsidP="005F61CC">
      <w:pPr>
        <w:ind w:left="3399"/>
        <w:jc w:val="right"/>
      </w:pPr>
      <w:r w:rsidRPr="00563858">
        <w:t xml:space="preserve">Князева Е.Н. и </w:t>
      </w:r>
      <w:proofErr w:type="spellStart"/>
      <w:r w:rsidRPr="00563858">
        <w:t>Курдюмов</w:t>
      </w:r>
      <w:proofErr w:type="spellEnd"/>
      <w:r w:rsidRPr="00563858">
        <w:t xml:space="preserve"> С.П.</w:t>
      </w:r>
    </w:p>
    <w:p w14:paraId="03672AB1" w14:textId="77777777" w:rsidR="005F61CC" w:rsidRPr="00563858" w:rsidRDefault="005F61CC" w:rsidP="005F61CC"/>
    <w:p w14:paraId="6CF90445" w14:textId="54B2A64F" w:rsidR="005858CC" w:rsidRPr="00563858" w:rsidRDefault="00B44E92" w:rsidP="005F61CC">
      <w:r w:rsidRPr="00563858">
        <w:t>Перед российскими организациями и холдингами стоит историческ</w:t>
      </w:r>
      <w:r w:rsidR="00B23818" w:rsidRPr="00563858">
        <w:t>ая проблема фазового перехода: п</w:t>
      </w:r>
      <w:r w:rsidRPr="00563858">
        <w:t>ерейти к новым производственным отношениям, основанным на парадигме развития человека (</w:t>
      </w:r>
      <w:r w:rsidRPr="00563858">
        <w:rPr>
          <w:lang w:val="en-US"/>
        </w:rPr>
        <w:t>human</w:t>
      </w:r>
      <w:r w:rsidRPr="00563858">
        <w:t xml:space="preserve"> </w:t>
      </w:r>
      <w:r w:rsidRPr="00563858">
        <w:rPr>
          <w:lang w:val="en-US"/>
        </w:rPr>
        <w:t>being</w:t>
      </w:r>
      <w:r w:rsidRPr="00563858">
        <w:t xml:space="preserve">) или остаться в парадигме массового производства с ее механистическими организационными проектами и репрессивными практиками административного менеджмента. </w:t>
      </w:r>
    </w:p>
    <w:p w14:paraId="1B33EDDB" w14:textId="20824730" w:rsidR="005858CC" w:rsidRPr="00563858" w:rsidRDefault="005858CC" w:rsidP="005F61CC">
      <w:r w:rsidRPr="00563858">
        <w:t xml:space="preserve">Невзирая на массовую агонию по «внедрению бережливого производства» в России, великолепная концепция </w:t>
      </w:r>
      <w:r w:rsidRPr="00563858">
        <w:rPr>
          <w:lang w:val="en-US"/>
        </w:rPr>
        <w:t>lean</w:t>
      </w:r>
      <w:r w:rsidRPr="00563858">
        <w:t xml:space="preserve"> </w:t>
      </w:r>
      <w:r w:rsidRPr="00563858">
        <w:rPr>
          <w:lang w:val="en-US"/>
        </w:rPr>
        <w:t>thinking</w:t>
      </w:r>
      <w:r w:rsidRPr="00563858">
        <w:t xml:space="preserve">, которую точнее перевести как «бережливое мышление» усилиями всех уровней российского менеджмента продолжает «внедряться», а </w:t>
      </w:r>
      <w:r w:rsidR="004A392A" w:rsidRPr="00563858">
        <w:t>не</w:t>
      </w:r>
      <w:r w:rsidR="00B2635A" w:rsidRPr="00563858">
        <w:t xml:space="preserve"> </w:t>
      </w:r>
      <w:r w:rsidRPr="00563858">
        <w:t>«культивироваться»</w:t>
      </w:r>
      <w:r w:rsidR="004821AA" w:rsidRPr="00563858">
        <w:t xml:space="preserve"> или адаптироваться</w:t>
      </w:r>
      <w:r w:rsidRPr="00563858">
        <w:t xml:space="preserve">. Потенциально возможное удвоение или даже утроение производительности труда всей организации в итоге обращается в 20-30% </w:t>
      </w:r>
      <w:r w:rsidR="004B1B7F" w:rsidRPr="00563858">
        <w:t>улучшение в отдельных подразделениях</w:t>
      </w:r>
      <w:r w:rsidR="004B1B7F" w:rsidRPr="00563858">
        <w:rPr>
          <w:rStyle w:val="aa"/>
          <w:rFonts w:cs="Times New Roman"/>
          <w:color w:val="1F3864" w:themeColor="accent5" w:themeShade="80"/>
          <w:szCs w:val="24"/>
        </w:rPr>
        <w:footnoteReference w:id="2"/>
      </w:r>
      <w:r w:rsidR="004B1B7F" w:rsidRPr="00563858">
        <w:t>. Это говорит о том, что принципиального «фазового перехода» в подходах к управлению компания</w:t>
      </w:r>
      <w:r w:rsidR="00755893" w:rsidRPr="00563858">
        <w:t>ми не проис</w:t>
      </w:r>
      <w:r w:rsidR="004B1B7F" w:rsidRPr="00563858">
        <w:t xml:space="preserve">ходит, хотя единичные примеры </w:t>
      </w:r>
      <w:r w:rsidR="004B1B7F" w:rsidRPr="00563858">
        <w:lastRenderedPageBreak/>
        <w:t xml:space="preserve">есть. </w:t>
      </w:r>
      <w:r w:rsidR="00B23818" w:rsidRPr="00563858">
        <w:t>Именно невысокая результативность существующих программ РПС стала предпосылкой создания принципиально новой программы развития производственных систем.</w:t>
      </w:r>
    </w:p>
    <w:p w14:paraId="28F1B6DC" w14:textId="60E0A1E2" w:rsidR="0013147E" w:rsidRPr="00563858" w:rsidRDefault="005858CC" w:rsidP="005F61CC">
      <w:r w:rsidRPr="00563858">
        <w:t>Наша гипотеза в том, что</w:t>
      </w:r>
      <w:r w:rsidR="0013147E" w:rsidRPr="00563858">
        <w:t xml:space="preserve"> большинств</w:t>
      </w:r>
      <w:r w:rsidRPr="00563858">
        <w:t>о</w:t>
      </w:r>
      <w:r w:rsidR="0013147E" w:rsidRPr="00563858">
        <w:t xml:space="preserve"> существующих программ</w:t>
      </w:r>
      <w:r w:rsidR="004821AA" w:rsidRPr="00563858">
        <w:t xml:space="preserve"> РПС</w:t>
      </w:r>
      <w:r w:rsidR="0013147E" w:rsidRPr="00563858">
        <w:t xml:space="preserve"> </w:t>
      </w:r>
      <w:r w:rsidRPr="00563858">
        <w:t>не соответствуют</w:t>
      </w:r>
      <w:r w:rsidR="0013147E" w:rsidRPr="00563858">
        <w:t xml:space="preserve"> современному уровню развития производственных отношений.</w:t>
      </w:r>
      <w:r w:rsidRPr="00563858">
        <w:t xml:space="preserve"> А именно, практикуемые концепции управления не соответствуют потенциалу развития человека, который используется в лучшем случае как «некачественный, неустойчивый» ресурс, в худшем же варианте – как дешевая рабочая сила.</w:t>
      </w:r>
      <w:r w:rsidR="004821AA" w:rsidRPr="00563858">
        <w:t xml:space="preserve"> Однако это противоречие </w:t>
      </w:r>
      <w:r w:rsidR="00B23818" w:rsidRPr="00563858">
        <w:t xml:space="preserve">может быть </w:t>
      </w:r>
      <w:r w:rsidR="004821AA" w:rsidRPr="00563858">
        <w:t>преодол</w:t>
      </w:r>
      <w:r w:rsidR="00B23818" w:rsidRPr="00563858">
        <w:t xml:space="preserve">ено, если </w:t>
      </w:r>
      <w:r w:rsidR="004821AA" w:rsidRPr="00563858">
        <w:t xml:space="preserve">не на словах, а в управленческих действиях </w:t>
      </w:r>
      <w:r w:rsidR="00B2635A" w:rsidRPr="00563858">
        <w:t xml:space="preserve">- </w:t>
      </w:r>
      <w:r w:rsidR="004821AA" w:rsidRPr="00563858">
        <w:t>подходить к проектированию производственной системе как к сложной, адаптивной и динамически развивающейся.</w:t>
      </w:r>
    </w:p>
    <w:p w14:paraId="53356749" w14:textId="20436CEF" w:rsidR="005858CC" w:rsidRPr="00563858" w:rsidRDefault="00B23818" w:rsidP="005F61CC">
      <w:r w:rsidRPr="00563858">
        <w:t xml:space="preserve">Проведем </w:t>
      </w:r>
      <w:r w:rsidR="005858CC" w:rsidRPr="00563858">
        <w:t>терминологический анализ понятий «производственная система»</w:t>
      </w:r>
      <w:r w:rsidR="004821AA" w:rsidRPr="00563858">
        <w:t xml:space="preserve"> а также анализ структур ПС и программ РПС</w:t>
      </w:r>
      <w:r w:rsidR="005858CC" w:rsidRPr="00563858">
        <w:t xml:space="preserve">. </w:t>
      </w:r>
      <w:r w:rsidR="004821AA" w:rsidRPr="00563858">
        <w:t xml:space="preserve">Анализу подвергались лишь официальные определения, которые </w:t>
      </w:r>
      <w:r w:rsidR="005858CC" w:rsidRPr="00563858">
        <w:t>используются разработчиками в явном виде, как правило на первых страницах сайтов и брошюр, с целью ознакомления персонала организаций и</w:t>
      </w:r>
      <w:r w:rsidR="003B40C8" w:rsidRPr="00563858">
        <w:t>,</w:t>
      </w:r>
      <w:r w:rsidR="005858CC" w:rsidRPr="00563858">
        <w:t xml:space="preserve"> по</w:t>
      </w:r>
      <w:r w:rsidR="003B40C8" w:rsidRPr="00563858">
        <w:t xml:space="preserve"> </w:t>
      </w:r>
      <w:r w:rsidR="005858CC" w:rsidRPr="00563858">
        <w:t>сути</w:t>
      </w:r>
      <w:r w:rsidR="003B40C8" w:rsidRPr="00563858">
        <w:t>,</w:t>
      </w:r>
      <w:r w:rsidR="005858CC" w:rsidRPr="00563858">
        <w:t xml:space="preserve"> являются нормативными. Обсудим, какие же управленческие установки и концепции отражены в данных определениях.</w:t>
      </w:r>
    </w:p>
    <w:p w14:paraId="4EC6BD9D" w14:textId="41887DBE" w:rsidR="00C045DB" w:rsidRPr="00563858" w:rsidRDefault="00B23818" w:rsidP="005F61CC">
      <w:pPr>
        <w:rPr>
          <w:szCs w:val="28"/>
        </w:rPr>
      </w:pPr>
      <w:r w:rsidRPr="00563858">
        <w:t xml:space="preserve">Напомним, </w:t>
      </w:r>
      <w:r w:rsidR="005F61CC" w:rsidRPr="00563858">
        <w:t xml:space="preserve">что в мире известны четыре эволюционировавшие </w:t>
      </w:r>
      <w:r w:rsidR="005F61CC" w:rsidRPr="00563858">
        <w:rPr>
          <w:szCs w:val="28"/>
        </w:rPr>
        <w:t>концепции</w:t>
      </w:r>
      <w:r w:rsidR="00C045DB" w:rsidRPr="00563858">
        <w:rPr>
          <w:szCs w:val="28"/>
        </w:rPr>
        <w:t xml:space="preserve"> отношения </w:t>
      </w:r>
      <w:r w:rsidR="005F61CC" w:rsidRPr="00563858">
        <w:rPr>
          <w:szCs w:val="28"/>
        </w:rPr>
        <w:t xml:space="preserve">организации </w:t>
      </w:r>
      <w:r w:rsidR="00C045DB" w:rsidRPr="00563858">
        <w:rPr>
          <w:szCs w:val="28"/>
        </w:rPr>
        <w:t>к людям</w:t>
      </w:r>
      <w:r w:rsidR="00C045DB" w:rsidRPr="00563858">
        <w:rPr>
          <w:rStyle w:val="aa"/>
          <w:szCs w:val="28"/>
        </w:rPr>
        <w:footnoteReference w:id="3"/>
      </w:r>
    </w:p>
    <w:p w14:paraId="3965205A" w14:textId="184F9229" w:rsidR="00C045DB" w:rsidRPr="00563858" w:rsidRDefault="00C045DB" w:rsidP="005F61CC">
      <w:pPr>
        <w:numPr>
          <w:ilvl w:val="0"/>
          <w:numId w:val="31"/>
        </w:numPr>
      </w:pPr>
      <w:r w:rsidRPr="00563858">
        <w:rPr>
          <w:i/>
        </w:rPr>
        <w:t xml:space="preserve">Использование трудовых ресурсов </w:t>
      </w:r>
      <w:r w:rsidRPr="00563858">
        <w:t>(</w:t>
      </w:r>
      <w:proofErr w:type="spellStart"/>
      <w:r w:rsidRPr="00563858">
        <w:rPr>
          <w:i/>
          <w:lang w:val="en-US"/>
        </w:rPr>
        <w:t>labour</w:t>
      </w:r>
      <w:proofErr w:type="spellEnd"/>
      <w:r w:rsidRPr="00563858">
        <w:rPr>
          <w:i/>
        </w:rPr>
        <w:t xml:space="preserve"> </w:t>
      </w:r>
      <w:r w:rsidRPr="00563858">
        <w:rPr>
          <w:i/>
          <w:lang w:val="en-US"/>
        </w:rPr>
        <w:t>resources</w:t>
      </w:r>
      <w:r w:rsidRPr="00563858">
        <w:rPr>
          <w:i/>
        </w:rPr>
        <w:t xml:space="preserve"> </w:t>
      </w:r>
      <w:r w:rsidRPr="00563858">
        <w:rPr>
          <w:i/>
          <w:lang w:val="en-US"/>
        </w:rPr>
        <w:t>use</w:t>
      </w:r>
      <w:r w:rsidRPr="00563858">
        <w:t xml:space="preserve">) с конца </w:t>
      </w:r>
      <w:r w:rsidRPr="00563858">
        <w:rPr>
          <w:lang w:val="en-US"/>
        </w:rPr>
        <w:t>XIX</w:t>
      </w:r>
      <w:r w:rsidRPr="00563858">
        <w:t xml:space="preserve"> в. до 60-х гг. </w:t>
      </w:r>
      <w:r w:rsidRPr="00563858">
        <w:rPr>
          <w:lang w:val="en-US"/>
        </w:rPr>
        <w:t>XX</w:t>
      </w:r>
      <w:r w:rsidRPr="00563858">
        <w:t xml:space="preserve"> в.</w:t>
      </w:r>
      <w:r w:rsidR="005F61CC" w:rsidRPr="00563858">
        <w:t xml:space="preserve">, когда </w:t>
      </w:r>
      <w:r w:rsidRPr="00563858">
        <w:t>человек в производстве рассматривал</w:t>
      </w:r>
      <w:r w:rsidR="005F61CC" w:rsidRPr="00563858">
        <w:t>ся</w:t>
      </w:r>
      <w:r w:rsidRPr="00563858">
        <w:t xml:space="preserve"> лишь </w:t>
      </w:r>
      <w:r w:rsidR="005F61CC" w:rsidRPr="00563858">
        <w:t>как источник труда</w:t>
      </w:r>
      <w:r w:rsidR="005F61CC" w:rsidRPr="00563858">
        <w:rPr>
          <w:spacing w:val="2"/>
        </w:rPr>
        <w:t>, измеряемого</w:t>
      </w:r>
      <w:r w:rsidRPr="00563858">
        <w:rPr>
          <w:spacing w:val="2"/>
        </w:rPr>
        <w:t xml:space="preserve"> затратами рабочего времени и зарплатой. </w:t>
      </w:r>
    </w:p>
    <w:p w14:paraId="7797013F" w14:textId="7FA75763" w:rsidR="00C045DB" w:rsidRPr="00563858" w:rsidRDefault="00C045DB" w:rsidP="005F61CC">
      <w:pPr>
        <w:numPr>
          <w:ilvl w:val="0"/>
          <w:numId w:val="31"/>
        </w:numPr>
      </w:pPr>
      <w:r w:rsidRPr="00563858">
        <w:rPr>
          <w:i/>
          <w:spacing w:val="-4"/>
        </w:rPr>
        <w:t>Управление персоналом</w:t>
      </w:r>
      <w:r w:rsidRPr="00563858">
        <w:rPr>
          <w:spacing w:val="-4"/>
        </w:rPr>
        <w:t xml:space="preserve"> (</w:t>
      </w:r>
      <w:r w:rsidRPr="00563858">
        <w:rPr>
          <w:i/>
          <w:spacing w:val="-4"/>
          <w:lang w:val="en-US"/>
        </w:rPr>
        <w:t>personnel</w:t>
      </w:r>
      <w:r w:rsidRPr="00563858">
        <w:rPr>
          <w:i/>
          <w:spacing w:val="-4"/>
        </w:rPr>
        <w:t xml:space="preserve"> </w:t>
      </w:r>
      <w:r w:rsidRPr="00563858">
        <w:rPr>
          <w:i/>
          <w:spacing w:val="-4"/>
          <w:lang w:val="en-US"/>
        </w:rPr>
        <w:t>management</w:t>
      </w:r>
      <w:r w:rsidRPr="00563858">
        <w:rPr>
          <w:spacing w:val="-4"/>
        </w:rPr>
        <w:t>)</w:t>
      </w:r>
      <w:r w:rsidRPr="00563858">
        <w:t xml:space="preserve"> </w:t>
      </w:r>
      <w:r w:rsidR="005F61CC" w:rsidRPr="00563858">
        <w:t xml:space="preserve">где </w:t>
      </w:r>
      <w:r w:rsidRPr="00563858">
        <w:t>человек рассматрива</w:t>
      </w:r>
      <w:r w:rsidR="005F61CC" w:rsidRPr="00563858">
        <w:t>ется</w:t>
      </w:r>
      <w:r w:rsidRPr="00563858">
        <w:t xml:space="preserve"> </w:t>
      </w:r>
      <w:r w:rsidR="005F61CC" w:rsidRPr="00563858">
        <w:t xml:space="preserve">организацией </w:t>
      </w:r>
      <w:r w:rsidRPr="00563858">
        <w:t>через формальную роль - должность, а управление осуществлялось через административные механизмы (принципы, методы, полномочия, функции).</w:t>
      </w:r>
    </w:p>
    <w:p w14:paraId="7717C4F2" w14:textId="2885D4FF" w:rsidR="00C045DB" w:rsidRPr="00563858" w:rsidRDefault="00C045DB" w:rsidP="005F61CC">
      <w:pPr>
        <w:numPr>
          <w:ilvl w:val="0"/>
          <w:numId w:val="31"/>
        </w:numPr>
      </w:pPr>
      <w:r w:rsidRPr="00563858">
        <w:rPr>
          <w:i/>
        </w:rPr>
        <w:t>Управление человеческими ресурсами</w:t>
      </w:r>
      <w:r w:rsidRPr="00563858">
        <w:t xml:space="preserve"> (</w:t>
      </w:r>
      <w:r w:rsidRPr="00563858">
        <w:rPr>
          <w:i/>
          <w:lang w:val="en-US"/>
        </w:rPr>
        <w:t>human</w:t>
      </w:r>
      <w:r w:rsidRPr="00563858">
        <w:rPr>
          <w:i/>
        </w:rPr>
        <w:t xml:space="preserve"> </w:t>
      </w:r>
      <w:r w:rsidRPr="00563858">
        <w:rPr>
          <w:i/>
          <w:lang w:val="en-US"/>
        </w:rPr>
        <w:t>resource</w:t>
      </w:r>
      <w:r w:rsidRPr="00563858">
        <w:rPr>
          <w:i/>
        </w:rPr>
        <w:t xml:space="preserve"> </w:t>
      </w:r>
      <w:r w:rsidRPr="00563858">
        <w:rPr>
          <w:i/>
          <w:lang w:val="en-US"/>
        </w:rPr>
        <w:t>management</w:t>
      </w:r>
      <w:r w:rsidRPr="00563858">
        <w:t>)</w:t>
      </w:r>
      <w:r w:rsidR="005F61CC" w:rsidRPr="00563858">
        <w:t>, где ч</w:t>
      </w:r>
      <w:r w:rsidRPr="00563858">
        <w:t xml:space="preserve">еловек </w:t>
      </w:r>
      <w:r w:rsidRPr="00563858">
        <w:rPr>
          <w:spacing w:val="2"/>
        </w:rPr>
        <w:t xml:space="preserve">стал рассматриваться как </w:t>
      </w:r>
      <w:r w:rsidRPr="00563858">
        <w:rPr>
          <w:spacing w:val="-2"/>
        </w:rPr>
        <w:t>элемент социальной организации в единстве трех основных ком</w:t>
      </w:r>
      <w:r w:rsidRPr="00563858">
        <w:rPr>
          <w:spacing w:val="-1"/>
        </w:rPr>
        <w:t>понентов</w:t>
      </w:r>
      <w:r w:rsidR="00EE0FBF" w:rsidRPr="00563858">
        <w:rPr>
          <w:spacing w:val="-1"/>
        </w:rPr>
        <w:t xml:space="preserve">: </w:t>
      </w:r>
      <w:r w:rsidRPr="00563858">
        <w:rPr>
          <w:spacing w:val="-1"/>
        </w:rPr>
        <w:t>трудовой функции, социальных отношений</w:t>
      </w:r>
      <w:r w:rsidR="00EE0FBF" w:rsidRPr="00563858">
        <w:rPr>
          <w:spacing w:val="-1"/>
        </w:rPr>
        <w:t xml:space="preserve"> и</w:t>
      </w:r>
      <w:r w:rsidRPr="00563858">
        <w:rPr>
          <w:spacing w:val="-1"/>
        </w:rPr>
        <w:t xml:space="preserve"> состояния работника. </w:t>
      </w:r>
    </w:p>
    <w:p w14:paraId="65EB69E1" w14:textId="461C2A1D" w:rsidR="00C045DB" w:rsidRPr="00563858" w:rsidRDefault="00C045DB" w:rsidP="005F61CC">
      <w:pPr>
        <w:numPr>
          <w:ilvl w:val="0"/>
          <w:numId w:val="31"/>
        </w:numPr>
      </w:pPr>
      <w:r w:rsidRPr="00563858">
        <w:rPr>
          <w:i/>
          <w:spacing w:val="-3"/>
        </w:rPr>
        <w:t>Управление человеком</w:t>
      </w:r>
      <w:r w:rsidRPr="00563858">
        <w:rPr>
          <w:spacing w:val="-3"/>
        </w:rPr>
        <w:t xml:space="preserve"> (</w:t>
      </w:r>
      <w:r w:rsidRPr="00563858">
        <w:rPr>
          <w:i/>
          <w:spacing w:val="-3"/>
          <w:lang w:val="en-US"/>
        </w:rPr>
        <w:t>human</w:t>
      </w:r>
      <w:r w:rsidRPr="00563858">
        <w:rPr>
          <w:i/>
          <w:spacing w:val="-3"/>
        </w:rPr>
        <w:t xml:space="preserve"> </w:t>
      </w:r>
      <w:r w:rsidRPr="00563858">
        <w:rPr>
          <w:i/>
          <w:spacing w:val="-3"/>
          <w:lang w:val="en-US"/>
        </w:rPr>
        <w:t>being</w:t>
      </w:r>
      <w:r w:rsidRPr="00563858">
        <w:rPr>
          <w:i/>
          <w:spacing w:val="-3"/>
        </w:rPr>
        <w:t xml:space="preserve"> </w:t>
      </w:r>
      <w:r w:rsidRPr="00563858">
        <w:rPr>
          <w:i/>
          <w:spacing w:val="-3"/>
          <w:lang w:val="en-US"/>
        </w:rPr>
        <w:t>management</w:t>
      </w:r>
      <w:r w:rsidRPr="00563858">
        <w:rPr>
          <w:spacing w:val="-3"/>
        </w:rPr>
        <w:t>)</w:t>
      </w:r>
      <w:r w:rsidR="005F61CC" w:rsidRPr="00563858">
        <w:rPr>
          <w:spacing w:val="-3"/>
        </w:rPr>
        <w:t xml:space="preserve">, где </w:t>
      </w:r>
      <w:r w:rsidRPr="00563858">
        <w:t xml:space="preserve">человек - главный субъект организации и особый объект управления, </w:t>
      </w:r>
      <w:r w:rsidR="005F61CC" w:rsidRPr="00563858">
        <w:t>исходя из</w:t>
      </w:r>
      <w:r w:rsidRPr="00563858">
        <w:rPr>
          <w:spacing w:val="-1"/>
        </w:rPr>
        <w:t xml:space="preserve"> желаний и способно</w:t>
      </w:r>
      <w:r w:rsidRPr="00563858">
        <w:t xml:space="preserve">стей </w:t>
      </w:r>
      <w:r w:rsidR="005F61CC" w:rsidRPr="00563858">
        <w:t>которого</w:t>
      </w:r>
      <w:r w:rsidRPr="00563858">
        <w:t>, строится стр</w:t>
      </w:r>
      <w:r w:rsidR="005F61CC" w:rsidRPr="00563858">
        <w:t>атегия и структура организации.</w:t>
      </w:r>
    </w:p>
    <w:p w14:paraId="5826C3C0" w14:textId="3FA6E2BF" w:rsidR="00B23818" w:rsidRPr="00563858" w:rsidRDefault="005F61CC" w:rsidP="005F61CC">
      <w:r w:rsidRPr="00563858">
        <w:rPr>
          <w:iCs/>
        </w:rPr>
        <w:t xml:space="preserve">Декларируемая сегодня </w:t>
      </w:r>
      <w:r w:rsidR="00C045DB" w:rsidRPr="00563858">
        <w:rPr>
          <w:iCs/>
        </w:rPr>
        <w:t xml:space="preserve">важность гуманистического подхода была высказана еще </w:t>
      </w:r>
      <w:r w:rsidRPr="00563858">
        <w:rPr>
          <w:iCs/>
        </w:rPr>
        <w:t>Э. </w:t>
      </w:r>
      <w:proofErr w:type="spellStart"/>
      <w:r w:rsidRPr="00563858">
        <w:rPr>
          <w:iCs/>
        </w:rPr>
        <w:t>Демингом</w:t>
      </w:r>
      <w:proofErr w:type="spellEnd"/>
      <w:r w:rsidRPr="00563858">
        <w:rPr>
          <w:iCs/>
        </w:rPr>
        <w:t xml:space="preserve"> и </w:t>
      </w:r>
      <w:r w:rsidR="00C045DB" w:rsidRPr="00563858">
        <w:rPr>
          <w:iCs/>
        </w:rPr>
        <w:t>П. </w:t>
      </w:r>
      <w:proofErr w:type="spellStart"/>
      <w:r w:rsidR="00C045DB" w:rsidRPr="00563858">
        <w:rPr>
          <w:iCs/>
        </w:rPr>
        <w:t>Друкером</w:t>
      </w:r>
      <w:proofErr w:type="spellEnd"/>
      <w:r w:rsidRPr="00563858">
        <w:rPr>
          <w:iCs/>
        </w:rPr>
        <w:t xml:space="preserve">, </w:t>
      </w:r>
      <w:r w:rsidR="00C045DB" w:rsidRPr="00563858">
        <w:rPr>
          <w:iCs/>
        </w:rPr>
        <w:t xml:space="preserve">и </w:t>
      </w:r>
      <w:r w:rsidRPr="00563858">
        <w:rPr>
          <w:iCs/>
        </w:rPr>
        <w:t>соответствует последним двум подходам. Важен тот факт, что только уважение и доверие способно породить гуманистический менеджмент и возможность роста самоорганизационных процессов для усиления адаптивной функции организации.</w:t>
      </w:r>
    </w:p>
    <w:p w14:paraId="428AA5AE" w14:textId="7C10FE3A" w:rsidR="00B23818" w:rsidRPr="00563858" w:rsidRDefault="005F61CC" w:rsidP="005F61CC">
      <w:r w:rsidRPr="00563858">
        <w:t xml:space="preserve">Итак, рассмотрим несколько определений основных производственных систем России. </w:t>
      </w:r>
      <w:r w:rsidR="00B23818" w:rsidRPr="00563858">
        <w:rPr>
          <w:b/>
        </w:rPr>
        <w:t>Производственная система РЖД</w:t>
      </w:r>
      <w:r w:rsidR="00B23818" w:rsidRPr="00563858">
        <w:t xml:space="preserve"> – комплекс инструментов и методов работы, опирающийся на миссию, принципы и бизнес-цели компании и направленный </w:t>
      </w:r>
      <w:r w:rsidR="00B23818" w:rsidRPr="00563858">
        <w:rPr>
          <w:szCs w:val="24"/>
        </w:rPr>
        <w:t>на достижение производственного (операционного) совершенства в существующих условия.</w:t>
      </w:r>
      <w:r w:rsidR="00B23818" w:rsidRPr="00563858">
        <w:rPr>
          <w:rStyle w:val="aa"/>
          <w:rFonts w:eastAsia="Calibri"/>
          <w:szCs w:val="24"/>
        </w:rPr>
        <w:footnoteReference w:id="4"/>
      </w:r>
      <w:r w:rsidR="00B23818" w:rsidRPr="00563858">
        <w:rPr>
          <w:szCs w:val="24"/>
        </w:rPr>
        <w:t xml:space="preserve"> Программы развития ПС РЖД и отдельных дорог являют нам пример энергетического </w:t>
      </w:r>
      <w:r w:rsidRPr="00563858">
        <w:rPr>
          <w:szCs w:val="24"/>
        </w:rPr>
        <w:t xml:space="preserve">управленческого </w:t>
      </w:r>
      <w:r w:rsidR="00B23818" w:rsidRPr="00563858">
        <w:rPr>
          <w:szCs w:val="24"/>
        </w:rPr>
        <w:t>воздействия</w:t>
      </w:r>
      <w:r w:rsidR="00B23818" w:rsidRPr="00563858">
        <w:t xml:space="preserve">. Ставка делается на </w:t>
      </w:r>
      <w:r w:rsidRPr="00563858">
        <w:t xml:space="preserve">массовое </w:t>
      </w:r>
      <w:r w:rsidR="00B23818" w:rsidRPr="00563858">
        <w:t xml:space="preserve">обучение персонала, за счет которого будут достигнуты эффекты за счет реализации отдельных проектов, и совершенно остается без внимания система управления, поддерживающая развитие. Инструментальный подход и существующие условия без учета внутренней динамики системы и ее </w:t>
      </w:r>
      <w:proofErr w:type="spellStart"/>
      <w:r w:rsidR="00B23818" w:rsidRPr="00563858">
        <w:t>самоорганизационного</w:t>
      </w:r>
      <w:proofErr w:type="spellEnd"/>
      <w:r w:rsidR="00B23818" w:rsidRPr="00563858">
        <w:t xml:space="preserve"> потенциала. В 2015</w:t>
      </w:r>
      <w:r w:rsidR="0070619A" w:rsidRPr="00563858">
        <w:t>-2016</w:t>
      </w:r>
      <w:r w:rsidR="00B23818" w:rsidRPr="00563858">
        <w:t xml:space="preserve"> год</w:t>
      </w:r>
      <w:r w:rsidR="0070619A" w:rsidRPr="00563858">
        <w:t>ах</w:t>
      </w:r>
      <w:r w:rsidR="00B23818" w:rsidRPr="00563858">
        <w:t xml:space="preserve"> мы наблюдали как при смене руководства в РЖД произошла смена курса, в основу которого был положен жесткий проектно-эффективный подход, где </w:t>
      </w:r>
      <w:proofErr w:type="spellStart"/>
      <w:r w:rsidR="00B23818" w:rsidRPr="00563858">
        <w:t>лин</w:t>
      </w:r>
      <w:proofErr w:type="spellEnd"/>
      <w:r w:rsidR="00B23818" w:rsidRPr="00563858">
        <w:t xml:space="preserve">-концепции было отведено </w:t>
      </w:r>
      <w:r w:rsidR="00F602F3" w:rsidRPr="00563858">
        <w:t>л</w:t>
      </w:r>
      <w:r w:rsidR="00B23818" w:rsidRPr="00563858">
        <w:t xml:space="preserve">ишь место рядового инструментария поиска потерь </w:t>
      </w:r>
      <w:r w:rsidR="0070619A" w:rsidRPr="00563858">
        <w:t xml:space="preserve">(рационализаторские предложения, пересмотр технологических процессов и нормативов) </w:t>
      </w:r>
      <w:r w:rsidR="00B23818" w:rsidRPr="00563858">
        <w:t>и достижения эффектов.</w:t>
      </w:r>
      <w:r w:rsidR="00B23818" w:rsidRPr="00563858">
        <w:rPr>
          <w:rStyle w:val="aa"/>
        </w:rPr>
        <w:footnoteReference w:id="5"/>
      </w:r>
    </w:p>
    <w:p w14:paraId="6FFA13D0" w14:textId="3051AFC7" w:rsidR="00755893" w:rsidRPr="00563858" w:rsidRDefault="00755893" w:rsidP="005F61CC">
      <w:r w:rsidRPr="00563858">
        <w:rPr>
          <w:b/>
        </w:rPr>
        <w:lastRenderedPageBreak/>
        <w:t>Производственная система «</w:t>
      </w:r>
      <w:proofErr w:type="spellStart"/>
      <w:r w:rsidRPr="00563858">
        <w:rPr>
          <w:b/>
        </w:rPr>
        <w:t>Росатома</w:t>
      </w:r>
      <w:proofErr w:type="spellEnd"/>
      <w:r w:rsidRPr="00563858">
        <w:rPr>
          <w:b/>
        </w:rPr>
        <w:t>» (ПСР)</w:t>
      </w:r>
      <w:r w:rsidRPr="00563858">
        <w:t xml:space="preserve"> </w:t>
      </w:r>
      <w:r w:rsidR="00B23818" w:rsidRPr="00563858">
        <w:t xml:space="preserve">определяется как </w:t>
      </w:r>
      <w:r w:rsidRPr="00563858">
        <w:t>культура бережливого производства и система непрерывного совершенствования процессов для конкурентного преимущества на мировом уровне.</w:t>
      </w:r>
      <w:r w:rsidRPr="00563858">
        <w:rPr>
          <w:vertAlign w:val="superscript"/>
        </w:rPr>
        <w:footnoteReference w:id="6"/>
      </w:r>
      <w:r w:rsidR="00B23818" w:rsidRPr="00563858">
        <w:t xml:space="preserve"> </w:t>
      </w:r>
      <w:r w:rsidRPr="00563858">
        <w:t xml:space="preserve">В подразделениях </w:t>
      </w:r>
      <w:proofErr w:type="spellStart"/>
      <w:r w:rsidRPr="00563858">
        <w:t>Рос</w:t>
      </w:r>
      <w:r w:rsidR="00B23818" w:rsidRPr="00563858">
        <w:t>А</w:t>
      </w:r>
      <w:r w:rsidRPr="00563858">
        <w:t>тома</w:t>
      </w:r>
      <w:proofErr w:type="spellEnd"/>
      <w:r w:rsidRPr="00563858">
        <w:t xml:space="preserve"> есть и другие версии определения: «ПСР – это система научной организации труда, производства и управления, основанная на достижениях и инструментах признанных отечественных и зарубежных производственных систем»</w:t>
      </w:r>
      <w:r w:rsidRPr="00563858">
        <w:rPr>
          <w:vertAlign w:val="superscript"/>
        </w:rPr>
        <w:footnoteReference w:id="7"/>
      </w:r>
      <w:r w:rsidR="00B23818" w:rsidRPr="00563858">
        <w:t xml:space="preserve">. </w:t>
      </w:r>
      <w:r w:rsidR="005F61CC" w:rsidRPr="00563858">
        <w:t>Положительным является ориентация на</w:t>
      </w:r>
      <w:r w:rsidR="00B23818" w:rsidRPr="00563858">
        <w:t xml:space="preserve"> созда</w:t>
      </w:r>
      <w:r w:rsidR="005F61CC" w:rsidRPr="00563858">
        <w:t>ние</w:t>
      </w:r>
      <w:r w:rsidR="00B23818" w:rsidRPr="00563858">
        <w:t xml:space="preserve"> к</w:t>
      </w:r>
      <w:r w:rsidR="005F61CC" w:rsidRPr="00563858">
        <w:t>у</w:t>
      </w:r>
      <w:r w:rsidR="00B23818" w:rsidRPr="00563858">
        <w:t>льтур</w:t>
      </w:r>
      <w:r w:rsidR="005F61CC" w:rsidRPr="00563858">
        <w:t>ы</w:t>
      </w:r>
      <w:r w:rsidR="00B23818" w:rsidRPr="00563858">
        <w:t xml:space="preserve"> бережливого производства</w:t>
      </w:r>
      <w:r w:rsidR="005F61CC" w:rsidRPr="00563858">
        <w:t xml:space="preserve">, а не ограничение инструментарием, однако вызывает сомнение возможность </w:t>
      </w:r>
      <w:r w:rsidR="00B23818" w:rsidRPr="00563858">
        <w:t xml:space="preserve">непрерывного совершенствования процессов </w:t>
      </w:r>
      <w:r w:rsidR="00E84D39" w:rsidRPr="00563858">
        <w:t>за счет</w:t>
      </w:r>
      <w:r w:rsidR="00B23818" w:rsidRPr="00563858">
        <w:t xml:space="preserve"> научной организации труда. </w:t>
      </w:r>
      <w:r w:rsidR="00E84D39" w:rsidRPr="00563858">
        <w:t xml:space="preserve">Дело в том, </w:t>
      </w:r>
      <w:r w:rsidR="00B23818" w:rsidRPr="00563858">
        <w:t xml:space="preserve">что научная организация труда – разработка начала ХХ века, в основе которой, в ее методах и процессах принятия решений, лежит </w:t>
      </w:r>
      <w:r w:rsidR="00E84D39" w:rsidRPr="00563858">
        <w:t xml:space="preserve">использование </w:t>
      </w:r>
      <w:r w:rsidR="00B23818" w:rsidRPr="00563858">
        <w:t>человек</w:t>
      </w:r>
      <w:r w:rsidR="00E84D39" w:rsidRPr="00563858">
        <w:t xml:space="preserve">а как трудового </w:t>
      </w:r>
      <w:proofErr w:type="spellStart"/>
      <w:r w:rsidR="00E84D39" w:rsidRPr="00563858">
        <w:t>ресура</w:t>
      </w:r>
      <w:proofErr w:type="spellEnd"/>
      <w:r w:rsidR="00E84D39" w:rsidRPr="00563858">
        <w:t xml:space="preserve">, </w:t>
      </w:r>
      <w:r w:rsidR="00B23818" w:rsidRPr="00563858">
        <w:t xml:space="preserve">рабочей силе. </w:t>
      </w:r>
      <w:r w:rsidR="00E84D39" w:rsidRPr="00563858">
        <w:t xml:space="preserve">Система мотивации </w:t>
      </w:r>
      <w:proofErr w:type="spellStart"/>
      <w:r w:rsidR="00E84D39" w:rsidRPr="00563858">
        <w:t>Росатома</w:t>
      </w:r>
      <w:proofErr w:type="spellEnd"/>
      <w:r w:rsidR="00E84D39" w:rsidRPr="00563858">
        <w:t xml:space="preserve"> не оставляет сомнения, что рядовой сотрудник воспринимается через призму</w:t>
      </w:r>
      <w:r w:rsidR="00B23818" w:rsidRPr="00563858">
        <w:t xml:space="preserve"> должности (что соответствует концепции управления персоналом)</w:t>
      </w:r>
      <w:r w:rsidR="00E84D39" w:rsidRPr="00563858">
        <w:t xml:space="preserve">, а попытки описать компетенции не смогут скрыть доминантную позицию корпорации в отношении жесткой регламентации работ с помощью штатного расписания. Конечно, </w:t>
      </w:r>
      <w:r w:rsidR="00B23818" w:rsidRPr="00563858">
        <w:t xml:space="preserve">в </w:t>
      </w:r>
      <w:r w:rsidR="00E84D39" w:rsidRPr="00563858">
        <w:t>ПСР р</w:t>
      </w:r>
      <w:r w:rsidR="00B23818" w:rsidRPr="00563858">
        <w:t xml:space="preserve">аботник не рассматривается </w:t>
      </w:r>
      <w:r w:rsidR="00E84D39" w:rsidRPr="00563858">
        <w:t xml:space="preserve">в качестве главного субъекта организации, возможно в силу особенностей бизнеса. </w:t>
      </w:r>
    </w:p>
    <w:p w14:paraId="2FC3AD12" w14:textId="21BD8234" w:rsidR="00E84D39" w:rsidRPr="00563858" w:rsidRDefault="00755893" w:rsidP="005F61CC">
      <w:pPr>
        <w:rPr>
          <w:lang w:eastAsia="ru-RU"/>
        </w:rPr>
      </w:pPr>
      <w:r w:rsidRPr="00563858">
        <w:rPr>
          <w:b/>
          <w:lang w:eastAsia="ru-RU"/>
        </w:rPr>
        <w:t>Производственная система Сбербанка (ПСС)</w:t>
      </w:r>
      <w:r w:rsidRPr="00563858">
        <w:rPr>
          <w:lang w:eastAsia="ru-RU"/>
        </w:rPr>
        <w:t xml:space="preserve"> </w:t>
      </w:r>
      <w:r w:rsidR="00E84D39" w:rsidRPr="00563858">
        <w:rPr>
          <w:lang w:eastAsia="ru-RU"/>
        </w:rPr>
        <w:t>описывается как</w:t>
      </w:r>
      <w:r w:rsidRPr="00563858">
        <w:rPr>
          <w:lang w:eastAsia="ru-RU"/>
        </w:rPr>
        <w:t xml:space="preserve"> методология постоянного улучшения внутренних процессов с одновременным повышением удовлетворенности клиентов и сотрудников. </w:t>
      </w:r>
      <w:r w:rsidRPr="00563858">
        <w:t>Система</w:t>
      </w:r>
      <w:r w:rsidRPr="00563858">
        <w:rPr>
          <w:lang w:eastAsia="ru-RU"/>
        </w:rPr>
        <w:t xml:space="preserve"> не только встроена во все процессы организац</w:t>
      </w:r>
      <w:r w:rsidR="00E84D39" w:rsidRPr="00563858">
        <w:rPr>
          <w:lang w:eastAsia="ru-RU"/>
        </w:rPr>
        <w:t>и</w:t>
      </w:r>
      <w:r w:rsidRPr="00563858">
        <w:rPr>
          <w:lang w:eastAsia="ru-RU"/>
        </w:rPr>
        <w:t>и, но и реализуется в особом, проектном, формате. ПСС-проект - длящаяся не более года не инвестиционная деятельность, направленная на оптимизацию процессов с применением инструментов и методологии ПСС и предусматривающая достижение следующих целей: повышение производительности труда, эффективности процессов, качества сервиса. ПСС-проект направлен на реализацию комплексного оптимизационного решения и/или внедрение предложения (комбинации предложений), а также на достижение запланированного неэкономического и экономического эффекта.</w:t>
      </w:r>
      <w:r w:rsidRPr="00563858">
        <w:rPr>
          <w:rStyle w:val="aa"/>
          <w:rFonts w:eastAsia="Times New Roman" w:cs="Times New Roman"/>
          <w:sz w:val="18"/>
          <w:szCs w:val="24"/>
          <w:lang w:eastAsia="ru-RU"/>
        </w:rPr>
        <w:footnoteReference w:id="8"/>
      </w:r>
      <w:r w:rsidR="00153349" w:rsidRPr="00563858">
        <w:rPr>
          <w:lang w:eastAsia="ru-RU"/>
        </w:rPr>
        <w:t xml:space="preserve"> </w:t>
      </w:r>
      <w:r w:rsidR="00E84D39" w:rsidRPr="00563858">
        <w:rPr>
          <w:lang w:eastAsia="ru-RU"/>
        </w:rPr>
        <w:t xml:space="preserve">В целом очень оптимистическое определение. Однако, ПСС – не является стратегически ориентированной, а опасность ориентации всей ПСС на годовые проекты очевидна. Она связана с риском изменения курса бизнеса, а значит и с высокими рисками трудоустройства для сотрудников. Кроме того, оптимизация отдельно взятых процессов совершенно необязательно приводит к оптимизации системы. </w:t>
      </w:r>
    </w:p>
    <w:p w14:paraId="76E0D466" w14:textId="638BF8A7" w:rsidR="00EE72AB" w:rsidRPr="00563858" w:rsidRDefault="00EE72AB" w:rsidP="00EE72AB">
      <w:r w:rsidRPr="00563858">
        <w:t xml:space="preserve">В основу методологии </w:t>
      </w:r>
      <w:r w:rsidRPr="00563858">
        <w:rPr>
          <w:b/>
        </w:rPr>
        <w:t>программы РПС ГК «Оргпром»</w:t>
      </w:r>
      <w:r w:rsidRPr="00563858">
        <w:rPr>
          <w:rStyle w:val="aa"/>
        </w:rPr>
        <w:footnoteReference w:id="9"/>
      </w:r>
      <w:r w:rsidRPr="00563858">
        <w:t xml:space="preserve"> заложены идеи развития трех </w:t>
      </w:r>
      <w:r w:rsidR="004A392A" w:rsidRPr="00563858">
        <w:t>направлений (</w:t>
      </w:r>
      <w:r w:rsidRPr="00563858">
        <w:t>люд</w:t>
      </w:r>
      <w:r w:rsidR="003A0334" w:rsidRPr="00563858">
        <w:t>и</w:t>
      </w:r>
      <w:r w:rsidRPr="00563858">
        <w:t>, процесс</w:t>
      </w:r>
      <w:r w:rsidR="0070619A" w:rsidRPr="00563858">
        <w:t>ы</w:t>
      </w:r>
      <w:r w:rsidR="003A0334" w:rsidRPr="00563858">
        <w:t>,</w:t>
      </w:r>
      <w:r w:rsidRPr="00563858">
        <w:t xml:space="preserve"> </w:t>
      </w:r>
      <w:r w:rsidR="003A0334" w:rsidRPr="00563858">
        <w:t>менеджмент</w:t>
      </w:r>
      <w:r w:rsidR="004A392A" w:rsidRPr="00563858">
        <w:t>)</w:t>
      </w:r>
      <w:r w:rsidRPr="00563858">
        <w:t xml:space="preserve"> и популярная модель развития групповой эффективности Б. </w:t>
      </w:r>
      <w:proofErr w:type="spellStart"/>
      <w:r w:rsidRPr="00563858">
        <w:t>Такмана</w:t>
      </w:r>
      <w:proofErr w:type="spellEnd"/>
      <w:r w:rsidRPr="00563858">
        <w:t xml:space="preserve">, экстраполированная на процесс развития всей организации. Программа включает 3 этапа: диагностика, создание инфраструктуры и планирование программы; реализация проектов и подведение итогов. Авторы понимают важность развития системы за счет людей, а также роль лидерства, командной работы и формирование нового уровня трудовой и управленческой культуры. </w:t>
      </w:r>
      <w:r w:rsidR="004A392A" w:rsidRPr="00563858">
        <w:t>Есть программа</w:t>
      </w:r>
      <w:r w:rsidR="003A0334" w:rsidRPr="00563858">
        <w:t xml:space="preserve"> подготовки будущих экспертов компании</w:t>
      </w:r>
      <w:r w:rsidR="003A0334" w:rsidRPr="00563858">
        <w:rPr>
          <w:rStyle w:val="aa"/>
        </w:rPr>
        <w:footnoteReference w:id="10"/>
      </w:r>
      <w:r w:rsidR="003A0334" w:rsidRPr="00563858">
        <w:t xml:space="preserve"> и </w:t>
      </w:r>
      <w:r w:rsidR="002C73FA" w:rsidRPr="00563858">
        <w:t>матриц</w:t>
      </w:r>
      <w:r w:rsidR="004A392A" w:rsidRPr="00563858">
        <w:t>а</w:t>
      </w:r>
      <w:r w:rsidR="003A0334" w:rsidRPr="00563858">
        <w:t xml:space="preserve"> периодической системы ценностного управления</w:t>
      </w:r>
      <w:r w:rsidR="003A0334" w:rsidRPr="00563858">
        <w:rPr>
          <w:rStyle w:val="aa"/>
        </w:rPr>
        <w:footnoteReference w:id="11"/>
      </w:r>
      <w:r w:rsidRPr="00563858">
        <w:t xml:space="preserve">. </w:t>
      </w:r>
      <w:r w:rsidR="004A392A" w:rsidRPr="00563858">
        <w:t>Однако,</w:t>
      </w:r>
      <w:r w:rsidRPr="00563858">
        <w:t xml:space="preserve"> не</w:t>
      </w:r>
      <w:r w:rsidR="004A392A" w:rsidRPr="00563858">
        <w:t xml:space="preserve"> хватает</w:t>
      </w:r>
      <w:r w:rsidRPr="00563858">
        <w:t xml:space="preserve"> </w:t>
      </w:r>
      <w:r w:rsidR="004A392A" w:rsidRPr="00563858">
        <w:t xml:space="preserve">адаптивных механизмов </w:t>
      </w:r>
      <w:r w:rsidRPr="00563858">
        <w:t>опера</w:t>
      </w:r>
      <w:r w:rsidR="00F602F3" w:rsidRPr="00563858">
        <w:t>тивной и тактической поддержки</w:t>
      </w:r>
      <w:r w:rsidR="004A392A" w:rsidRPr="00563858">
        <w:t xml:space="preserve"> управления Производственной системой как </w:t>
      </w:r>
      <w:proofErr w:type="gramStart"/>
      <w:r w:rsidR="004A392A" w:rsidRPr="00563858">
        <w:t>во-время</w:t>
      </w:r>
      <w:proofErr w:type="gramEnd"/>
      <w:r w:rsidR="004A392A" w:rsidRPr="00563858">
        <w:t>, так и после реализации программы РПС.</w:t>
      </w:r>
    </w:p>
    <w:p w14:paraId="636326E1" w14:textId="0F12BA83" w:rsidR="00EE72AB" w:rsidRPr="00563858" w:rsidRDefault="0077385C" w:rsidP="00EE72AB">
      <w:r w:rsidRPr="00563858">
        <w:rPr>
          <w:b/>
          <w:bCs/>
        </w:rPr>
        <w:lastRenderedPageBreak/>
        <w:t>Производственная</w:t>
      </w:r>
      <w:r w:rsidR="003F6CBF" w:rsidRPr="00563858">
        <w:rPr>
          <w:b/>
          <w:bCs/>
        </w:rPr>
        <w:t xml:space="preserve"> </w:t>
      </w:r>
      <w:r w:rsidRPr="00563858">
        <w:rPr>
          <w:b/>
          <w:bCs/>
        </w:rPr>
        <w:t>Система</w:t>
      </w:r>
      <w:r w:rsidR="003F6CBF" w:rsidRPr="00563858">
        <w:rPr>
          <w:b/>
          <w:bCs/>
        </w:rPr>
        <w:t xml:space="preserve"> </w:t>
      </w:r>
      <w:r w:rsidR="002C73FA" w:rsidRPr="00563858">
        <w:rPr>
          <w:b/>
          <w:bCs/>
        </w:rPr>
        <w:t xml:space="preserve">Холдинга </w:t>
      </w:r>
      <w:proofErr w:type="spellStart"/>
      <w:r w:rsidRPr="00563858">
        <w:rPr>
          <w:b/>
          <w:bCs/>
        </w:rPr>
        <w:t>Сибур</w:t>
      </w:r>
      <w:proofErr w:type="spellEnd"/>
      <w:r w:rsidRPr="00563858">
        <w:rPr>
          <w:b/>
          <w:bCs/>
        </w:rPr>
        <w:t xml:space="preserve"> </w:t>
      </w:r>
      <w:r w:rsidRPr="00563858">
        <w:t xml:space="preserve">– это </w:t>
      </w:r>
      <w:r w:rsidR="004F5006" w:rsidRPr="00563858">
        <w:t>система,</w:t>
      </w:r>
      <w:r w:rsidRPr="00563858">
        <w:t xml:space="preserve"> интегрированная в бизнес-процессы компании, ориентирующаяся на изменение корпоративной культуры, сознания и поведения каждого человека, позволяющая на основе единых принципов, использовать все возможные ресурсы/потенциал компании и устранять все имеющиеся потери.</w:t>
      </w:r>
      <w:r w:rsidRPr="00563858">
        <w:rPr>
          <w:vertAlign w:val="superscript"/>
        </w:rPr>
        <w:footnoteReference w:id="12"/>
      </w:r>
      <w:r w:rsidR="00153349" w:rsidRPr="00563858">
        <w:t xml:space="preserve"> </w:t>
      </w:r>
      <w:r w:rsidR="00E84D39" w:rsidRPr="00563858">
        <w:t xml:space="preserve">Эта система не только стремиться к целям верхнего уровня </w:t>
      </w:r>
      <w:r w:rsidR="00153349" w:rsidRPr="00563858">
        <w:t xml:space="preserve">– изменение </w:t>
      </w:r>
      <w:r w:rsidR="00E84D39" w:rsidRPr="00563858">
        <w:t xml:space="preserve">корпоративной </w:t>
      </w:r>
      <w:r w:rsidR="00153349" w:rsidRPr="00563858">
        <w:t>культуры</w:t>
      </w:r>
      <w:r w:rsidR="00E84D39" w:rsidRPr="00563858">
        <w:t xml:space="preserve">, но и демонстрирует место и роль человека, в развитии компании определенным методом – «устранением потерь». </w:t>
      </w:r>
      <w:r w:rsidR="002C73FA" w:rsidRPr="00563858">
        <w:t xml:space="preserve">Система мотивации выстроена через сравнение своих достижений с </w:t>
      </w:r>
      <w:proofErr w:type="spellStart"/>
      <w:r w:rsidR="002C73FA" w:rsidRPr="00563858">
        <w:t>бенчмаркингом</w:t>
      </w:r>
      <w:proofErr w:type="spellEnd"/>
      <w:r w:rsidR="002C73FA" w:rsidRPr="00563858">
        <w:t xml:space="preserve"> мирового уровня по отрасли. </w:t>
      </w:r>
      <w:r w:rsidR="00E84D39" w:rsidRPr="00563858">
        <w:t xml:space="preserve">Здесь очевидна роль концепции управления человеческими ресурсами, однако совершенствование </w:t>
      </w:r>
      <w:r w:rsidR="004A392A" w:rsidRPr="00563858">
        <w:t xml:space="preserve">самой </w:t>
      </w:r>
      <w:r w:rsidR="00E84D39" w:rsidRPr="00563858">
        <w:t xml:space="preserve">компании не рассматривается как </w:t>
      </w:r>
      <w:r w:rsidR="00153349" w:rsidRPr="00563858">
        <w:t>цель</w:t>
      </w:r>
      <w:r w:rsidR="00EE72AB" w:rsidRPr="00563858">
        <w:t xml:space="preserve">. </w:t>
      </w:r>
    </w:p>
    <w:p w14:paraId="5D858FAE" w14:textId="055056F2" w:rsidR="00755893" w:rsidRPr="00563858" w:rsidRDefault="00EE72AB" w:rsidP="005F61CC">
      <w:r w:rsidRPr="00563858">
        <w:t xml:space="preserve">Последнее преодолено в определении </w:t>
      </w:r>
      <w:r w:rsidR="002C73FA" w:rsidRPr="00563858">
        <w:t xml:space="preserve">производственной системы </w:t>
      </w:r>
      <w:r w:rsidR="002C73FA" w:rsidRPr="00563858">
        <w:rPr>
          <w:lang w:val="en-US"/>
        </w:rPr>
        <w:t>Toyota</w:t>
      </w:r>
      <w:r w:rsidRPr="00563858">
        <w:t xml:space="preserve">, которая, на наш взгляд является на сегодняшний момент лучшим, несмотря на то, что является не строгим, а описательным. </w:t>
      </w:r>
      <w:r w:rsidR="00755893" w:rsidRPr="00563858">
        <w:rPr>
          <w:b/>
          <w:bCs/>
        </w:rPr>
        <w:t xml:space="preserve">Производственная система </w:t>
      </w:r>
      <w:proofErr w:type="spellStart"/>
      <w:r w:rsidR="00755893" w:rsidRPr="00563858">
        <w:rPr>
          <w:b/>
          <w:bCs/>
        </w:rPr>
        <w:t>Toyota</w:t>
      </w:r>
      <w:proofErr w:type="spellEnd"/>
      <w:r w:rsidR="00755893" w:rsidRPr="00563858">
        <w:rPr>
          <w:b/>
          <w:bCs/>
        </w:rPr>
        <w:t xml:space="preserve"> </w:t>
      </w:r>
      <w:r w:rsidR="00755893" w:rsidRPr="00563858">
        <w:t>расширяет возможности членов команды для оптимизации качества, постоянно улучшая процессы и устраняя потери природных, человеческих и корпоративных ресурсов. TPS влияет на каждый аспект организации и включает в себя общий набор ценностей, знаний и процедур. Она возлагает на сотрудников четко определенные обязанности на каждом этапе производства и вовлекает каждого члена команды в стремление к всеобщему улучшению.</w:t>
      </w:r>
      <w:r w:rsidR="00755893" w:rsidRPr="00563858">
        <w:rPr>
          <w:rStyle w:val="aa"/>
          <w:rFonts w:ascii="StoneSans" w:hAnsi="StoneSans" w:cs="StoneSans"/>
          <w:sz w:val="22"/>
          <w:szCs w:val="28"/>
        </w:rPr>
        <w:footnoteReference w:id="13"/>
      </w:r>
      <w:r w:rsidR="00DB21FD" w:rsidRPr="00563858">
        <w:t xml:space="preserve"> </w:t>
      </w:r>
    </w:p>
    <w:p w14:paraId="195B6AF1" w14:textId="63A54057" w:rsidR="00DB21FD" w:rsidRPr="00563858" w:rsidRDefault="00DB21FD" w:rsidP="005F61CC">
      <w:r w:rsidRPr="00563858">
        <w:t xml:space="preserve">К сожалению, многие книги о бережливом производстве вводят читателей в заблуждение, описывая </w:t>
      </w:r>
      <w:r w:rsidRPr="00563858">
        <w:rPr>
          <w:lang w:val="en-US"/>
        </w:rPr>
        <w:t>TPS</w:t>
      </w:r>
      <w:r w:rsidRPr="00563858">
        <w:t xml:space="preserve"> как совокупность инструментов для повышения эффективности работы. Задача же использования этих инструментов упускается из виду, как и то, что центром системы являются люди.</w:t>
      </w:r>
      <w:r w:rsidRPr="00563858">
        <w:rPr>
          <w:rStyle w:val="aa"/>
        </w:rPr>
        <w:footnoteReference w:id="14"/>
      </w:r>
    </w:p>
    <w:p w14:paraId="3A7794B3" w14:textId="4AB0B3A3" w:rsidR="00B751F2" w:rsidRPr="00563858" w:rsidRDefault="00AC3627" w:rsidP="00B751F2">
      <w:r w:rsidRPr="00563858">
        <w:rPr>
          <w:b/>
        </w:rPr>
        <w:t>Производственная система «ГАЗ»</w:t>
      </w:r>
      <w:r w:rsidRPr="00563858">
        <w:t xml:space="preserve">, несмотря на то, что в основе имеет принципы философии </w:t>
      </w:r>
      <w:r w:rsidR="009A3047" w:rsidRPr="00563858">
        <w:rPr>
          <w:lang w:val="en-US"/>
        </w:rPr>
        <w:t>lean</w:t>
      </w:r>
      <w:r w:rsidR="009A3047" w:rsidRPr="00563858">
        <w:t xml:space="preserve"> </w:t>
      </w:r>
      <w:r w:rsidRPr="00563858">
        <w:t xml:space="preserve">компании </w:t>
      </w:r>
      <w:r w:rsidRPr="00563858">
        <w:rPr>
          <w:lang w:val="en-US"/>
        </w:rPr>
        <w:t>Toyota</w:t>
      </w:r>
      <w:r w:rsidRPr="00563858">
        <w:t>:</w:t>
      </w:r>
      <w:r w:rsidR="005C0F3F" w:rsidRPr="00563858">
        <w:t xml:space="preserve"> 1) </w:t>
      </w:r>
      <w:r w:rsidRPr="00563858">
        <w:t>Люди – самый ценный актив;</w:t>
      </w:r>
      <w:r w:rsidR="005C0F3F" w:rsidRPr="00563858">
        <w:t xml:space="preserve"> 2) </w:t>
      </w:r>
      <w:r w:rsidRPr="00563858">
        <w:t>Сперва думай о заказчике;</w:t>
      </w:r>
      <w:r w:rsidR="005C0F3F" w:rsidRPr="00563858">
        <w:t xml:space="preserve"> 3)</w:t>
      </w:r>
      <w:r w:rsidRPr="00563858">
        <w:t xml:space="preserve"> </w:t>
      </w:r>
      <w:r w:rsidR="005C0F3F" w:rsidRPr="00563858">
        <w:t xml:space="preserve">Непрерывное </w:t>
      </w:r>
      <w:r w:rsidRPr="00563858">
        <w:t>улучшение;</w:t>
      </w:r>
      <w:r w:rsidR="005C0F3F" w:rsidRPr="00563858">
        <w:t xml:space="preserve"> 4) </w:t>
      </w:r>
      <w:r w:rsidRPr="00563858">
        <w:t>Все внимание на производственную площадку</w:t>
      </w:r>
      <w:r w:rsidR="00B751F2" w:rsidRPr="00563858">
        <w:rPr>
          <w:rStyle w:val="aa"/>
        </w:rPr>
        <w:footnoteReference w:id="15"/>
      </w:r>
      <w:r w:rsidR="005C0F3F" w:rsidRPr="00563858">
        <w:t xml:space="preserve">; </w:t>
      </w:r>
      <w:r w:rsidR="00B751F2" w:rsidRPr="00563858">
        <w:t>имеет ярко выраженную инструментальную составляющую</w:t>
      </w:r>
      <w:r w:rsidR="005C0F3F" w:rsidRPr="00563858">
        <w:t>.</w:t>
      </w:r>
      <w:r w:rsidR="00B751F2" w:rsidRPr="00563858">
        <w:t xml:space="preserve"> </w:t>
      </w:r>
      <w:r w:rsidR="005C0F3F" w:rsidRPr="00563858">
        <w:t xml:space="preserve">Основой ПС </w:t>
      </w:r>
      <w:r w:rsidR="00B751F2" w:rsidRPr="00563858">
        <w:t>является повышение эффективности производства с максимальной ориентацией на потребителя, исключая все виды потерь и вовлекая каждого сотрудника в организацию улучшений на производстве</w:t>
      </w:r>
      <w:r w:rsidR="00B751F2" w:rsidRPr="00563858">
        <w:rPr>
          <w:rStyle w:val="aa"/>
        </w:rPr>
        <w:footnoteReference w:id="16"/>
      </w:r>
      <w:r w:rsidR="009A3047" w:rsidRPr="00563858">
        <w:t xml:space="preserve"> с максимальным распространением отдельных инструментов бережливого производства – стандартизированная работа, 5</w:t>
      </w:r>
      <w:r w:rsidR="009A3047" w:rsidRPr="00563858">
        <w:rPr>
          <w:lang w:val="en-US"/>
        </w:rPr>
        <w:t>S</w:t>
      </w:r>
      <w:r w:rsidR="009A3047" w:rsidRPr="00563858">
        <w:t>, визуальный менеджмент, решение проблем</w:t>
      </w:r>
      <w:r w:rsidR="00F00E61" w:rsidRPr="00563858">
        <w:t>, без качественного перехода на изменение системы в целом.</w:t>
      </w:r>
      <w:r w:rsidR="004F5006" w:rsidRPr="00563858">
        <w:t xml:space="preserve"> Т.е. ПС «ГАЗ» рассматривает человека как ресурс измеряемый затратами рабочего времени и зарплатой.</w:t>
      </w:r>
      <w:r w:rsidR="002C73FA" w:rsidRPr="00563858">
        <w:t xml:space="preserve"> Системой мотивации является ежегодное планирование «от достигнутого» по итогам прошлого года для среднего управленческого звена.</w:t>
      </w:r>
    </w:p>
    <w:p w14:paraId="42439A87" w14:textId="31267610" w:rsidR="004821AA" w:rsidRPr="00563858" w:rsidRDefault="000D28D6" w:rsidP="005F61CC">
      <w:r w:rsidRPr="00563858">
        <w:t xml:space="preserve">Итак, </w:t>
      </w:r>
      <w:r w:rsidR="00EE72AB" w:rsidRPr="00563858">
        <w:t>какие наиболее очевидные слабости ПС нам нужно преодолеть?</w:t>
      </w:r>
    </w:p>
    <w:p w14:paraId="042D5D2A" w14:textId="0D8CC547" w:rsidR="00EE72AB" w:rsidRPr="00563858" w:rsidRDefault="00F602F3" w:rsidP="00EE72AB">
      <w:r w:rsidRPr="00563858">
        <w:t xml:space="preserve">1. </w:t>
      </w:r>
      <w:r w:rsidR="00EE72AB" w:rsidRPr="00563858">
        <w:t>Неочевидность влияния управленческих практик на РПС. Отсутствие планирования культурного развития.</w:t>
      </w:r>
      <w:r w:rsidR="00EE72AB" w:rsidRPr="00563858">
        <w:rPr>
          <w:rStyle w:val="aa"/>
        </w:rPr>
        <w:footnoteReference w:id="17"/>
      </w:r>
      <w:r w:rsidR="00EE72AB" w:rsidRPr="00563858">
        <w:t xml:space="preserve"> Максимальный упор на действия ЛПР или первых руководителей и их поддержку программы без учета работы среднего и низового менеджмента. В программах трудно найти место, где были бы использовались институциональные механизмы – основа развития социальной самоорганизации. В итоге это приводит к деградации появляющихся новых управленческих практик для низового и среднего управленческого звена. </w:t>
      </w:r>
    </w:p>
    <w:p w14:paraId="1372AD16" w14:textId="761FE8FA" w:rsidR="004821AA" w:rsidRPr="00563858" w:rsidRDefault="00EE72AB" w:rsidP="005F61CC">
      <w:r w:rsidRPr="00563858">
        <w:lastRenderedPageBreak/>
        <w:t>2</w:t>
      </w:r>
      <w:r w:rsidR="00F602F3" w:rsidRPr="00563858">
        <w:t xml:space="preserve">. </w:t>
      </w:r>
      <w:r w:rsidR="004821AA" w:rsidRPr="00563858">
        <w:t xml:space="preserve">Механистичность и строгая </w:t>
      </w:r>
      <w:proofErr w:type="spellStart"/>
      <w:r w:rsidR="004821AA" w:rsidRPr="00563858">
        <w:t>детерминистичность</w:t>
      </w:r>
      <w:proofErr w:type="spellEnd"/>
      <w:r w:rsidR="004821AA" w:rsidRPr="00563858">
        <w:t xml:space="preserve"> управленческого мышления. Ориентация на л</w:t>
      </w:r>
      <w:r w:rsidR="00D83DF6" w:rsidRPr="00563858">
        <w:t xml:space="preserve">инейный характер </w:t>
      </w:r>
      <w:r w:rsidR="0013147E" w:rsidRPr="00563858">
        <w:t>проектировани</w:t>
      </w:r>
      <w:r w:rsidR="00D83DF6" w:rsidRPr="00563858">
        <w:t>я</w:t>
      </w:r>
      <w:r w:rsidR="0013147E" w:rsidRPr="00563858">
        <w:t xml:space="preserve"> </w:t>
      </w:r>
      <w:r w:rsidR="00D83DF6" w:rsidRPr="00563858">
        <w:t xml:space="preserve">хода </w:t>
      </w:r>
      <w:r w:rsidR="0013147E" w:rsidRPr="00563858">
        <w:t xml:space="preserve">программы от начала до конца без учета </w:t>
      </w:r>
      <w:r w:rsidR="00D83DF6" w:rsidRPr="00563858">
        <w:t xml:space="preserve">воздействия </w:t>
      </w:r>
      <w:r w:rsidR="0013147E" w:rsidRPr="00563858">
        <w:t>ситуационных</w:t>
      </w:r>
      <w:r w:rsidR="00D83DF6" w:rsidRPr="00563858">
        <w:t xml:space="preserve"> факторов, как минимум самоорганизационных и институциональных</w:t>
      </w:r>
      <w:r w:rsidR="0013147E" w:rsidRPr="00563858">
        <w:t xml:space="preserve"> </w:t>
      </w:r>
      <w:r w:rsidR="00D83DF6" w:rsidRPr="00563858">
        <w:t xml:space="preserve">эффектов, </w:t>
      </w:r>
      <w:r w:rsidR="004821AA" w:rsidRPr="00563858">
        <w:t>«</w:t>
      </w:r>
      <w:proofErr w:type="spellStart"/>
      <w:r w:rsidR="004821AA" w:rsidRPr="00563858">
        <w:t>контринтуитивности</w:t>
      </w:r>
      <w:proofErr w:type="spellEnd"/>
      <w:r w:rsidR="004821AA" w:rsidRPr="00563858">
        <w:t>»</w:t>
      </w:r>
      <w:r w:rsidR="004821AA" w:rsidRPr="00563858">
        <w:rPr>
          <w:rStyle w:val="aa"/>
        </w:rPr>
        <w:footnoteReference w:id="18"/>
      </w:r>
      <w:r w:rsidR="004821AA" w:rsidRPr="00563858">
        <w:t xml:space="preserve"> и </w:t>
      </w:r>
      <w:r w:rsidR="00D83DF6" w:rsidRPr="00563858">
        <w:t>изменения внешней среды и концепции менеджмента.</w:t>
      </w:r>
      <w:r w:rsidR="0013147E" w:rsidRPr="00563858">
        <w:t xml:space="preserve"> </w:t>
      </w:r>
      <w:r w:rsidR="004821AA" w:rsidRPr="00563858">
        <w:t>Проектирование ведется на основании «прошлого» знаний, но не «из будущего»</w:t>
      </w:r>
      <w:r w:rsidR="00720C22" w:rsidRPr="00563858">
        <w:t>. В моделировании же наблюдаются лишь единичные случаи использования «динамичных» моделей ПС</w:t>
      </w:r>
      <w:r w:rsidR="002E722C" w:rsidRPr="00563858">
        <w:t>.</w:t>
      </w:r>
      <w:r w:rsidR="00720C22" w:rsidRPr="00563858">
        <w:rPr>
          <w:rStyle w:val="aa"/>
        </w:rPr>
        <w:footnoteReference w:id="19"/>
      </w:r>
      <w:r w:rsidR="00720C22" w:rsidRPr="00563858">
        <w:t xml:space="preserve">  </w:t>
      </w:r>
    </w:p>
    <w:p w14:paraId="5A781661" w14:textId="5CC738EE" w:rsidR="004821AA" w:rsidRPr="00563858" w:rsidRDefault="00F602F3" w:rsidP="005F61CC">
      <w:r w:rsidRPr="00563858">
        <w:t xml:space="preserve">3. </w:t>
      </w:r>
      <w:r w:rsidR="004821AA" w:rsidRPr="00563858">
        <w:t>И</w:t>
      </w:r>
      <w:r w:rsidR="0013147E" w:rsidRPr="00563858">
        <w:t>спользование известных методов РПС, без планирования возможности развития собственных практик, и тем более без управления таким развитием.</w:t>
      </w:r>
      <w:r w:rsidR="004821AA" w:rsidRPr="00563858">
        <w:t xml:space="preserve"> Не направлена на развитие людей, но на техническое развитие системы.</w:t>
      </w:r>
    </w:p>
    <w:p w14:paraId="57DCACED" w14:textId="47E2DEBB" w:rsidR="00720C22" w:rsidRPr="00563858" w:rsidRDefault="00720C22" w:rsidP="00960871">
      <w:pPr>
        <w:pStyle w:val="20"/>
      </w:pPr>
      <w:r w:rsidRPr="00563858">
        <w:t>Постановка задачи</w:t>
      </w:r>
    </w:p>
    <w:p w14:paraId="34B1BFD2" w14:textId="16FCAEEA" w:rsidR="000874D4" w:rsidRPr="00563858" w:rsidRDefault="004821AA" w:rsidP="005F61CC">
      <w:r w:rsidRPr="00563858">
        <w:t xml:space="preserve">Что же нужно, чтобы и при проектировании системы и в процессе ее </w:t>
      </w:r>
      <w:r w:rsidR="001815DB" w:rsidRPr="00563858">
        <w:t xml:space="preserve">жизнедеятельности она не только эффективно функционировала в установленном режиме, но и </w:t>
      </w:r>
      <w:proofErr w:type="spellStart"/>
      <w:r w:rsidR="001815DB" w:rsidRPr="00563858">
        <w:t>саморазвивалась</w:t>
      </w:r>
      <w:proofErr w:type="spellEnd"/>
      <w:r w:rsidR="001815DB" w:rsidRPr="00563858">
        <w:t xml:space="preserve"> под влиянием внешней среды и на фундаменте своих внутренних возможностей?</w:t>
      </w:r>
      <w:r w:rsidR="001815DB" w:rsidRPr="00563858">
        <w:rPr>
          <w:rStyle w:val="aa"/>
        </w:rPr>
        <w:footnoteReference w:id="20"/>
      </w:r>
      <w:r w:rsidR="00F602F3" w:rsidRPr="00563858">
        <w:t xml:space="preserve"> </w:t>
      </w:r>
    </w:p>
    <w:p w14:paraId="7D5A84EE" w14:textId="33BF07E3" w:rsidR="008974BD" w:rsidRPr="00563858" w:rsidRDefault="008974BD" w:rsidP="005F61CC">
      <w:r w:rsidRPr="00563858">
        <w:t>Как отметил</w:t>
      </w:r>
      <w:r w:rsidR="00720C22" w:rsidRPr="00563858">
        <w:t>и</w:t>
      </w:r>
      <w:r w:rsidRPr="00563858">
        <w:t xml:space="preserve"> И. Пригожин</w:t>
      </w:r>
      <w:r w:rsidR="00720C22" w:rsidRPr="00563858">
        <w:t xml:space="preserve"> и </w:t>
      </w:r>
      <w:proofErr w:type="spellStart"/>
      <w:r w:rsidR="00720C22" w:rsidRPr="00563858">
        <w:t>И</w:t>
      </w:r>
      <w:proofErr w:type="spellEnd"/>
      <w:r w:rsidR="00720C22" w:rsidRPr="00563858">
        <w:t>. </w:t>
      </w:r>
      <w:proofErr w:type="spellStart"/>
      <w:r w:rsidR="00720C22" w:rsidRPr="00563858">
        <w:t>Стенгерс</w:t>
      </w:r>
      <w:proofErr w:type="spellEnd"/>
      <w:r w:rsidR="00720C22" w:rsidRPr="00563858">
        <w:t>:</w:t>
      </w:r>
      <w:r w:rsidRPr="00563858">
        <w:t xml:space="preserve"> «</w:t>
      </w:r>
      <w:r w:rsidR="00933D02" w:rsidRPr="00563858">
        <w:t>Историческая» траектория, по которой эволюционирует система при увеличении управляющего параметра, характеризуется чередованием устойчивых областей, где доминируют детерминистические законы, и неустойчивых областей вблизи точек бифуркации, где перед системой открывается возможность выбора одного из нескольких вариантов будущего</w:t>
      </w:r>
      <w:r w:rsidRPr="00563858">
        <w:t>».</w:t>
      </w:r>
      <w:r w:rsidRPr="00563858">
        <w:rPr>
          <w:rStyle w:val="aa"/>
        </w:rPr>
        <w:footnoteReference w:id="21"/>
      </w:r>
      <w:r w:rsidR="001815DB" w:rsidRPr="00563858">
        <w:t xml:space="preserve"> </w:t>
      </w:r>
      <w:r w:rsidR="00720C22" w:rsidRPr="00563858">
        <w:t>Е.Н. </w:t>
      </w:r>
      <w:r w:rsidR="001815DB" w:rsidRPr="00563858">
        <w:t xml:space="preserve">Князева и </w:t>
      </w:r>
      <w:r w:rsidR="00720C22" w:rsidRPr="00563858">
        <w:t>С.П. </w:t>
      </w:r>
      <w:proofErr w:type="spellStart"/>
      <w:r w:rsidR="001815DB" w:rsidRPr="00563858">
        <w:t>Курдюмов</w:t>
      </w:r>
      <w:proofErr w:type="spellEnd"/>
      <w:r w:rsidR="001815DB" w:rsidRPr="00563858">
        <w:t xml:space="preserve"> </w:t>
      </w:r>
      <w:r w:rsidR="00720C22" w:rsidRPr="00563858">
        <w:t>уточняют</w:t>
      </w:r>
      <w:r w:rsidR="001815DB" w:rsidRPr="00563858">
        <w:t>, что на поле путей развития существуют «коридоры эволюции», которые определяются «аттракторами социальных сред»</w:t>
      </w:r>
      <w:r w:rsidR="001815DB" w:rsidRPr="00563858">
        <w:rPr>
          <w:rStyle w:val="aa"/>
        </w:rPr>
        <w:footnoteReference w:id="22"/>
      </w:r>
      <w:r w:rsidR="001815DB" w:rsidRPr="00563858">
        <w:t>. Следуя выводам Б.</w:t>
      </w:r>
      <w:r w:rsidR="00720C22" w:rsidRPr="00563858">
        <w:t> </w:t>
      </w:r>
      <w:proofErr w:type="spellStart"/>
      <w:r w:rsidR="001815DB" w:rsidRPr="00563858">
        <w:t>Ливехуда</w:t>
      </w:r>
      <w:proofErr w:type="spellEnd"/>
      <w:r w:rsidR="001815DB" w:rsidRPr="00563858">
        <w:t xml:space="preserve"> и Ф.</w:t>
      </w:r>
      <w:r w:rsidR="00720C22" w:rsidRPr="00563858">
        <w:t> </w:t>
      </w:r>
      <w:proofErr w:type="spellStart"/>
      <w:r w:rsidR="001815DB" w:rsidRPr="00563858">
        <w:t>Глазла</w:t>
      </w:r>
      <w:proofErr w:type="spellEnd"/>
      <w:r w:rsidR="00B02D84" w:rsidRPr="00563858">
        <w:rPr>
          <w:rStyle w:val="aa"/>
        </w:rPr>
        <w:footnoteReference w:id="23"/>
      </w:r>
      <w:r w:rsidR="001815DB" w:rsidRPr="00563858">
        <w:t xml:space="preserve"> нам удалось показать, что такими аттракторами являются доминирующие концепции управления, определяющие менеджмент-философию</w:t>
      </w:r>
      <w:r w:rsidR="00B02D84" w:rsidRPr="00563858">
        <w:t>, стили и техники управления предприятия</w:t>
      </w:r>
      <w:r w:rsidR="001815DB" w:rsidRPr="00563858">
        <w:t xml:space="preserve"> на каждой стадии е</w:t>
      </w:r>
      <w:r w:rsidR="00B02D84" w:rsidRPr="00563858">
        <w:t>го</w:t>
      </w:r>
      <w:r w:rsidR="001815DB" w:rsidRPr="00563858">
        <w:t xml:space="preserve"> развития.</w:t>
      </w:r>
      <w:r w:rsidR="001815DB" w:rsidRPr="00563858">
        <w:rPr>
          <w:rStyle w:val="aa"/>
        </w:rPr>
        <w:footnoteReference w:id="24"/>
      </w:r>
      <w:r w:rsidR="001815DB" w:rsidRPr="00563858">
        <w:t xml:space="preserve"> </w:t>
      </w:r>
      <w:r w:rsidR="00B02D84" w:rsidRPr="00563858">
        <w:t xml:space="preserve">В момент фазового перехода (смены стадий развития предприятия) действует определенный механизм смены </w:t>
      </w:r>
      <w:r w:rsidR="000B554C" w:rsidRPr="00563858">
        <w:t xml:space="preserve">концепции </w:t>
      </w:r>
      <w:r w:rsidR="00B02D84" w:rsidRPr="00563858">
        <w:t>управления. После этого новая к</w:t>
      </w:r>
      <w:r w:rsidR="001815DB" w:rsidRPr="00563858">
        <w:t>онцепция управления</w:t>
      </w:r>
      <w:r w:rsidR="00B02D84" w:rsidRPr="00563858">
        <w:t xml:space="preserve"> согласованная с концепцией отношения к человеку, производственной концепцией, профилем менеджера и коммуникативной метрикой, являются управляющими нормами, принятыми в организации</w:t>
      </w:r>
      <w:r w:rsidR="00B02D84" w:rsidRPr="00563858">
        <w:rPr>
          <w:rStyle w:val="aa"/>
        </w:rPr>
        <w:footnoteReference w:id="25"/>
      </w:r>
      <w:r w:rsidR="00B02D84" w:rsidRPr="00563858">
        <w:t xml:space="preserve">. </w:t>
      </w:r>
    </w:p>
    <w:p w14:paraId="2269C149" w14:textId="3516E6A4" w:rsidR="000874D4" w:rsidRPr="00563858" w:rsidRDefault="0037136F" w:rsidP="005F61CC">
      <w:r w:rsidRPr="00563858">
        <w:t>Важно, чтобы с</w:t>
      </w:r>
      <w:r w:rsidR="000874D4" w:rsidRPr="00563858">
        <w:t xml:space="preserve">инергетические возможности производственной системы </w:t>
      </w:r>
      <w:r w:rsidRPr="00563858">
        <w:t>поддерживались процессами системы управления</w:t>
      </w:r>
      <w:r w:rsidR="000874D4" w:rsidRPr="00563858">
        <w:t xml:space="preserve">. </w:t>
      </w:r>
      <w:r w:rsidRPr="00563858">
        <w:t>Именно они</w:t>
      </w:r>
      <w:r w:rsidR="000874D4" w:rsidRPr="00563858">
        <w:t xml:space="preserve"> должна позволять отдельным организационным флуктуациям накапливаться и «в точках бифуркации приобретать макроскопическую величину. Т.е. позволять хаотическим (случайным) процессам на микроуровне, как бы «пробива</w:t>
      </w:r>
      <w:r w:rsidR="004377A0" w:rsidRPr="00563858">
        <w:t>ться</w:t>
      </w:r>
      <w:r w:rsidR="000874D4" w:rsidRPr="00563858">
        <w:t>» на макроуровень</w:t>
      </w:r>
      <w:r w:rsidR="004377A0" w:rsidRPr="00563858">
        <w:t xml:space="preserve"> и</w:t>
      </w:r>
      <w:r w:rsidR="000874D4" w:rsidRPr="00563858">
        <w:t xml:space="preserve"> приобрета</w:t>
      </w:r>
      <w:r w:rsidR="004377A0" w:rsidRPr="00563858">
        <w:t>ть</w:t>
      </w:r>
      <w:r w:rsidR="000874D4" w:rsidRPr="00563858">
        <w:t xml:space="preserve"> значимость для системы в целом</w:t>
      </w:r>
      <w:r w:rsidR="004377A0" w:rsidRPr="00563858">
        <w:rPr>
          <w:rStyle w:val="aa"/>
        </w:rPr>
        <w:footnoteReference w:id="26"/>
      </w:r>
      <w:r w:rsidR="000874D4" w:rsidRPr="00563858">
        <w:t xml:space="preserve">. </w:t>
      </w:r>
      <w:r w:rsidR="004377A0" w:rsidRPr="00563858">
        <w:t>Именно так мы можем резонансно</w:t>
      </w:r>
      <w:r w:rsidR="003D407C" w:rsidRPr="00563858">
        <w:t>, а не энергетически-</w:t>
      </w:r>
      <w:proofErr w:type="spellStart"/>
      <w:r w:rsidR="003D407C" w:rsidRPr="00563858">
        <w:t>затратно</w:t>
      </w:r>
      <w:proofErr w:type="spellEnd"/>
      <w:r w:rsidR="003D407C" w:rsidRPr="00563858">
        <w:t xml:space="preserve"> </w:t>
      </w:r>
      <w:r w:rsidR="004377A0" w:rsidRPr="00563858">
        <w:t xml:space="preserve">управлять </w:t>
      </w:r>
      <w:r w:rsidR="000874D4" w:rsidRPr="00563858">
        <w:t>возможны</w:t>
      </w:r>
      <w:r w:rsidR="003D407C" w:rsidRPr="00563858">
        <w:t>ми</w:t>
      </w:r>
      <w:r w:rsidR="000874D4" w:rsidRPr="00563858">
        <w:t xml:space="preserve"> пут</w:t>
      </w:r>
      <w:r w:rsidR="003D407C" w:rsidRPr="00563858">
        <w:t>ями</w:t>
      </w:r>
      <w:r w:rsidR="000874D4" w:rsidRPr="00563858">
        <w:t xml:space="preserve"> развития </w:t>
      </w:r>
      <w:r w:rsidR="004377A0" w:rsidRPr="00563858">
        <w:t xml:space="preserve">организации, как </w:t>
      </w:r>
      <w:r w:rsidR="000874D4" w:rsidRPr="00563858">
        <w:t xml:space="preserve">открытой </w:t>
      </w:r>
      <w:proofErr w:type="spellStart"/>
      <w:r w:rsidR="004377A0" w:rsidRPr="00563858">
        <w:t>аутопоэзной</w:t>
      </w:r>
      <w:proofErr w:type="spellEnd"/>
      <w:r w:rsidR="004377A0" w:rsidRPr="00563858">
        <w:t xml:space="preserve"> </w:t>
      </w:r>
      <w:r w:rsidR="000874D4" w:rsidRPr="00563858">
        <w:t>систем</w:t>
      </w:r>
      <w:r w:rsidR="003D407C" w:rsidRPr="00563858">
        <w:t>ы</w:t>
      </w:r>
      <w:r w:rsidR="004377A0" w:rsidRPr="00563858">
        <w:t>.</w:t>
      </w:r>
    </w:p>
    <w:p w14:paraId="49CF979B" w14:textId="4A9AF9FE" w:rsidR="003D407C" w:rsidRPr="00563858" w:rsidRDefault="003D407C" w:rsidP="005F61CC">
      <w:r w:rsidRPr="00563858">
        <w:lastRenderedPageBreak/>
        <w:t xml:space="preserve">Говоря более простым языком, ориентирами современного синергетического управления должны стать: 1) </w:t>
      </w:r>
      <w:r w:rsidRPr="00563858">
        <w:rPr>
          <w:bCs/>
        </w:rPr>
        <w:t xml:space="preserve">соответствие действий менеджмента природе сложных систем и </w:t>
      </w:r>
      <w:r w:rsidRPr="00563858">
        <w:t>институциональным механизмам развития организаций; 2) соответствие концепции управления человеческому идеалу; 3) закономерност</w:t>
      </w:r>
      <w:r w:rsidRPr="00563858">
        <w:rPr>
          <w:rFonts w:eastAsiaTheme="minorEastAsia"/>
        </w:rPr>
        <w:t>и</w:t>
      </w:r>
      <w:r w:rsidRPr="00563858">
        <w:t xml:space="preserve"> доминирования различных подсистем и элементов предприятия на стадиях развития; 4) «естественный отбор» лучших практик в обстановке открытого и непрерывного решения различных проблем;</w:t>
      </w:r>
    </w:p>
    <w:p w14:paraId="42C849B5" w14:textId="6D9C53D7" w:rsidR="004821AA" w:rsidRPr="00563858" w:rsidRDefault="004821AA" w:rsidP="005F61CC">
      <w:r w:rsidRPr="00563858">
        <w:t>Таким образом, перед разработчиками «разумной» производственной системы стояла задача оптимального сочетания возможностей жестких, детерминистических подходов проектирования, гибких возможностей самоорганизации и аккумулирующая сила– измененного образа мышления руководителей. «Твердым» и условно</w:t>
      </w:r>
      <w:r w:rsidR="003D407C" w:rsidRPr="00563858">
        <w:t>-</w:t>
      </w:r>
      <w:r w:rsidRPr="00563858">
        <w:t>неизменным является множество описанных методов ведения и управления производством</w:t>
      </w:r>
      <w:r w:rsidRPr="00563858">
        <w:rPr>
          <w:rStyle w:val="aa"/>
        </w:rPr>
        <w:footnoteReference w:id="27"/>
      </w:r>
      <w:r w:rsidRPr="00563858">
        <w:t>, многие из которых уже отражены в национальных стандартах по бережливому производству</w:t>
      </w:r>
      <w:r w:rsidRPr="00563858">
        <w:rPr>
          <w:rStyle w:val="aa"/>
        </w:rPr>
        <w:footnoteReference w:id="28"/>
      </w:r>
      <w:r w:rsidRPr="00563858">
        <w:t>, а возможности адаптации заключены в последовательности и глубине использования данных методов с учетом особенностей конкретной организации.</w:t>
      </w:r>
    </w:p>
    <w:p w14:paraId="5818275E" w14:textId="48D897A9" w:rsidR="004821AA" w:rsidRPr="00563858" w:rsidRDefault="004821AA" w:rsidP="00960871">
      <w:pPr>
        <w:pStyle w:val="20"/>
      </w:pPr>
      <w:r w:rsidRPr="00563858">
        <w:t>«</w:t>
      </w:r>
      <w:proofErr w:type="spellStart"/>
      <w:r w:rsidRPr="00563858">
        <w:t>РАЗУМность</w:t>
      </w:r>
      <w:proofErr w:type="spellEnd"/>
      <w:r w:rsidRPr="00563858">
        <w:t xml:space="preserve">» системы </w:t>
      </w:r>
    </w:p>
    <w:p w14:paraId="1DC30BE8" w14:textId="3B97AC1C" w:rsidR="00720C22" w:rsidRPr="00563858" w:rsidRDefault="005C0F3F" w:rsidP="005F61CC">
      <w:r w:rsidRPr="00563858">
        <w:t>Публикуемое</w:t>
      </w:r>
      <w:r w:rsidR="00720C22" w:rsidRPr="00563858">
        <w:t xml:space="preserve"> нами р</w:t>
      </w:r>
      <w:r w:rsidR="00D83DF6" w:rsidRPr="00563858">
        <w:t>ешение</w:t>
      </w:r>
      <w:r w:rsidR="00720C22" w:rsidRPr="00563858">
        <w:t xml:space="preserve"> </w:t>
      </w:r>
      <w:r w:rsidRPr="00563858">
        <w:t xml:space="preserve">- </w:t>
      </w:r>
      <w:r w:rsidR="00D83DF6" w:rsidRPr="00563858">
        <w:t xml:space="preserve">новая методология построения </w:t>
      </w:r>
      <w:r w:rsidR="00720C22" w:rsidRPr="00563858">
        <w:t>разумной производственной системы</w:t>
      </w:r>
      <w:r w:rsidR="00D83DF6" w:rsidRPr="00563858">
        <w:t xml:space="preserve"> </w:t>
      </w:r>
      <w:r w:rsidR="00720C22" w:rsidRPr="00563858">
        <w:t>(</w:t>
      </w:r>
      <w:proofErr w:type="gramStart"/>
      <w:r w:rsidR="00D83DF6" w:rsidRPr="00563858">
        <w:rPr>
          <w:lang w:val="en-US"/>
        </w:rPr>
        <w:t>SPS</w:t>
      </w:r>
      <w:r w:rsidRPr="00563858">
        <w:t xml:space="preserve">) </w:t>
      </w:r>
      <w:r w:rsidR="00720C22" w:rsidRPr="00563858">
        <w:t xml:space="preserve"> используется</w:t>
      </w:r>
      <w:proofErr w:type="gramEnd"/>
      <w:r w:rsidR="00720C22" w:rsidRPr="00563858">
        <w:t xml:space="preserve"> в компании «</w:t>
      </w:r>
      <w:r w:rsidR="00F00E61" w:rsidRPr="00563858">
        <w:t>НАЦИОНАЛЬНЫЕ СИСТЕМЫ МЕНЕДЖМЕНТА</w:t>
      </w:r>
      <w:r w:rsidR="00720C22" w:rsidRPr="00563858">
        <w:t>» с 2015 года. Наиболее существенные ее составляющие, представленные ниже - это методические основы, принципы и методы реализации программы, а также техники менеджмента, характеризующие гуманистический подход к людям.</w:t>
      </w:r>
    </w:p>
    <w:p w14:paraId="6899995A" w14:textId="524E03C4" w:rsidR="00A17724" w:rsidRPr="00563858" w:rsidRDefault="00A17724" w:rsidP="005F61CC">
      <w:r w:rsidRPr="00563858">
        <w:t>Конечн</w:t>
      </w:r>
      <w:r w:rsidR="00290C95" w:rsidRPr="00563858">
        <w:t>ый</w:t>
      </w:r>
      <w:r w:rsidRPr="00563858">
        <w:t xml:space="preserve"> результат</w:t>
      </w:r>
      <w:r w:rsidR="00290C95" w:rsidRPr="00563858">
        <w:t xml:space="preserve"> -</w:t>
      </w:r>
      <w:r w:rsidRPr="00563858">
        <w:t xml:space="preserve"> план действий на основании, которого можно проектировать и создавать новые структуры, методы и системы из "материала компании", так, чтобы новые структуры внутри компании были способны самовоспроизводиться и саморазвиваться.</w:t>
      </w:r>
      <w:r w:rsidR="00290C95" w:rsidRPr="00563858">
        <w:t xml:space="preserve"> Пи этом выращивание и развитие бережливой производственной системы происходит на</w:t>
      </w:r>
      <w:r w:rsidRPr="00563858">
        <w:t xml:space="preserve"> основе реальных процессов и их результатов путём непрерывного совершенствования всех сторон её деятельности: развивая людей, команды, руководителей, улучшая процессы и системы управления</w:t>
      </w:r>
      <w:r w:rsidR="00F00E61" w:rsidRPr="00563858">
        <w:t>, развивая механизмы накопления знаний системы</w:t>
      </w:r>
      <w:r w:rsidRPr="00563858">
        <w:t>.</w:t>
      </w:r>
    </w:p>
    <w:p w14:paraId="38E7AFDB" w14:textId="04118C36" w:rsidR="00A142EA" w:rsidRPr="00563858" w:rsidRDefault="00587812" w:rsidP="005F61CC">
      <w:pPr>
        <w:rPr>
          <w:lang w:eastAsia="ru-RU"/>
        </w:rPr>
      </w:pPr>
      <w:r w:rsidRPr="00563858">
        <w:rPr>
          <w:lang w:eastAsia="ru-RU"/>
        </w:rPr>
        <w:t xml:space="preserve">Предлагаемая </w:t>
      </w:r>
      <w:r w:rsidR="00A142EA" w:rsidRPr="00563858">
        <w:rPr>
          <w:lang w:eastAsia="ru-RU"/>
        </w:rPr>
        <w:t>«</w:t>
      </w:r>
      <w:proofErr w:type="gramStart"/>
      <w:r w:rsidR="00A142EA" w:rsidRPr="00563858">
        <w:rPr>
          <w:lang w:eastAsia="ru-RU"/>
        </w:rPr>
        <w:t>РАЗУМ-</w:t>
      </w:r>
      <w:proofErr w:type="spellStart"/>
      <w:r w:rsidR="00A142EA" w:rsidRPr="00563858">
        <w:rPr>
          <w:lang w:eastAsia="ru-RU"/>
        </w:rPr>
        <w:t>ная</w:t>
      </w:r>
      <w:proofErr w:type="spellEnd"/>
      <w:proofErr w:type="gramEnd"/>
      <w:r w:rsidR="00A142EA" w:rsidRPr="00563858">
        <w:rPr>
          <w:lang w:eastAsia="ru-RU"/>
        </w:rPr>
        <w:t>»</w:t>
      </w:r>
      <w:r w:rsidR="00720C22" w:rsidRPr="00563858">
        <w:rPr>
          <w:lang w:eastAsia="ru-RU"/>
        </w:rPr>
        <w:t xml:space="preserve"> (</w:t>
      </w:r>
      <w:r w:rsidR="00720C22" w:rsidRPr="00563858">
        <w:rPr>
          <w:lang w:val="en-US" w:eastAsia="ru-RU"/>
        </w:rPr>
        <w:t>smart</w:t>
      </w:r>
      <w:r w:rsidR="00720C22" w:rsidRPr="00563858">
        <w:rPr>
          <w:lang w:eastAsia="ru-RU"/>
        </w:rPr>
        <w:t>)</w:t>
      </w:r>
      <w:r w:rsidR="00A142EA" w:rsidRPr="00563858">
        <w:rPr>
          <w:lang w:eastAsia="ru-RU"/>
        </w:rPr>
        <w:t xml:space="preserve"> система опирается на внутренний </w:t>
      </w:r>
      <w:r w:rsidRPr="00563858">
        <w:rPr>
          <w:lang w:eastAsia="ru-RU"/>
        </w:rPr>
        <w:t xml:space="preserve">управленческий </w:t>
      </w:r>
      <w:r w:rsidR="00A142EA" w:rsidRPr="00563858">
        <w:rPr>
          <w:lang w:eastAsia="ru-RU"/>
        </w:rPr>
        <w:t>потенциал сотрудников и</w:t>
      </w:r>
      <w:r w:rsidRPr="00563858">
        <w:rPr>
          <w:lang w:eastAsia="ru-RU"/>
        </w:rPr>
        <w:t xml:space="preserve"> руководства</w:t>
      </w:r>
      <w:r w:rsidR="00A142EA" w:rsidRPr="00563858">
        <w:rPr>
          <w:lang w:eastAsia="ru-RU"/>
        </w:rPr>
        <w:t xml:space="preserve"> при выборе внешних, апробированных форм и сценариев менеджмента. Система</w:t>
      </w:r>
      <w:r w:rsidRPr="00563858">
        <w:rPr>
          <w:lang w:eastAsia="ru-RU"/>
        </w:rPr>
        <w:t xml:space="preserve"> как бы </w:t>
      </w:r>
      <w:r w:rsidR="00A142EA" w:rsidRPr="00563858">
        <w:rPr>
          <w:lang w:eastAsia="ru-RU"/>
        </w:rPr>
        <w:t>сама определяет куда идти</w:t>
      </w:r>
      <w:r w:rsidRPr="00563858">
        <w:rPr>
          <w:lang w:eastAsia="ru-RU"/>
        </w:rPr>
        <w:t>.</w:t>
      </w:r>
      <w:r w:rsidR="00A142EA" w:rsidRPr="00563858">
        <w:rPr>
          <w:lang w:eastAsia="ru-RU"/>
        </w:rPr>
        <w:t xml:space="preserve"> </w:t>
      </w:r>
      <w:r w:rsidRPr="00563858">
        <w:rPr>
          <w:lang w:eastAsia="ru-RU"/>
        </w:rPr>
        <w:t>А именно: в</w:t>
      </w:r>
      <w:r w:rsidR="00A142EA" w:rsidRPr="00563858">
        <w:rPr>
          <w:lang w:eastAsia="ru-RU"/>
        </w:rPr>
        <w:t xml:space="preserve"> процессе взаимодействия в формате «обучения действием» персонал и менеджмент организации в собственной оригинальной и неповторимой последовательности затребуют, потребляют и усваивают (не внедряют!) знания (инструменты, методы и техники) из </w:t>
      </w:r>
      <w:r w:rsidR="00580E7A" w:rsidRPr="00563858">
        <w:rPr>
          <w:lang w:eastAsia="ru-RU"/>
        </w:rPr>
        <w:t>предлагаемой</w:t>
      </w:r>
      <w:r w:rsidR="00A142EA" w:rsidRPr="00563858">
        <w:rPr>
          <w:lang w:eastAsia="ru-RU"/>
        </w:rPr>
        <w:t xml:space="preserve"> консультантами системы знаний (форм менеджмента), адаптируя большинство положительных практик под свой бизнес и свои цели и задачи</w:t>
      </w:r>
      <w:r w:rsidR="00F00E61" w:rsidRPr="00563858">
        <w:rPr>
          <w:lang w:eastAsia="ru-RU"/>
        </w:rPr>
        <w:t>.</w:t>
      </w:r>
    </w:p>
    <w:p w14:paraId="0C52597F" w14:textId="76832C0F" w:rsidR="009925D8" w:rsidRPr="00563858" w:rsidRDefault="009925D8" w:rsidP="005F61CC">
      <w:r w:rsidRPr="00563858">
        <w:t>Цель</w:t>
      </w:r>
      <w:r w:rsidR="003D407C" w:rsidRPr="00563858">
        <w:t xml:space="preserve">ю </w:t>
      </w:r>
      <w:r w:rsidRPr="00563858">
        <w:t>программы</w:t>
      </w:r>
      <w:r w:rsidR="003D407C" w:rsidRPr="00563858">
        <w:t xml:space="preserve"> является: п</w:t>
      </w:r>
      <w:r w:rsidRPr="00563858">
        <w:t xml:space="preserve">реобразование </w:t>
      </w:r>
      <w:r w:rsidR="003D407C" w:rsidRPr="00563858">
        <w:t xml:space="preserve">предприятия в </w:t>
      </w:r>
      <w:r w:rsidRPr="00563858">
        <w:t>компани</w:t>
      </w:r>
      <w:r w:rsidR="003D407C" w:rsidRPr="00563858">
        <w:t>ю</w:t>
      </w:r>
      <w:r w:rsidRPr="00563858">
        <w:t xml:space="preserve"> мирового уровня за счет развития производственной системы на основе парадигмы бережливого производства, развития менеджмента и людей, и совершенствования </w:t>
      </w:r>
      <w:r w:rsidR="00290C95" w:rsidRPr="00563858">
        <w:t xml:space="preserve">всех сторон ее </w:t>
      </w:r>
      <w:r w:rsidRPr="00563858">
        <w:t xml:space="preserve">деятельности, </w:t>
      </w:r>
      <w:r w:rsidR="003D407C" w:rsidRPr="00563858">
        <w:t>используя</w:t>
      </w:r>
      <w:r w:rsidRPr="00563858">
        <w:t xml:space="preserve"> достижения мировых национальных систем менеджмента.</w:t>
      </w:r>
    </w:p>
    <w:p w14:paraId="650840E0" w14:textId="7289B2B3" w:rsidR="00A142EA" w:rsidRPr="00563858" w:rsidRDefault="00720C22" w:rsidP="005F61CC">
      <w:r w:rsidRPr="00563858">
        <w:t>Методическую о</w:t>
      </w:r>
      <w:r w:rsidR="00587812" w:rsidRPr="00563858">
        <w:t>снову программы составляют</w:t>
      </w:r>
      <w:r w:rsidRPr="00563858">
        <w:t xml:space="preserve"> труды ведущих мировых ученых в следующих областях</w:t>
      </w:r>
      <w:r w:rsidR="00587812" w:rsidRPr="00563858">
        <w:t xml:space="preserve">:  </w:t>
      </w:r>
    </w:p>
    <w:p w14:paraId="08ADB928" w14:textId="4118A120" w:rsidR="00A142EA" w:rsidRPr="00563858" w:rsidRDefault="00A142EA" w:rsidP="005F61CC">
      <w:pPr>
        <w:numPr>
          <w:ilvl w:val="0"/>
          <w:numId w:val="28"/>
        </w:numPr>
        <w:rPr>
          <w:noProof/>
        </w:rPr>
      </w:pPr>
      <w:r w:rsidRPr="00563858">
        <w:rPr>
          <w:noProof/>
        </w:rPr>
        <w:t xml:space="preserve">Динамическое развитие предприятий: Б. Ливехуд, Ф. Глазл, И. Адизес, Э. Деминг, </w:t>
      </w:r>
      <w:r w:rsidRPr="00563858">
        <w:t>Т. </w:t>
      </w:r>
      <w:proofErr w:type="spellStart"/>
      <w:r w:rsidRPr="00563858">
        <w:t>Питерс</w:t>
      </w:r>
      <w:proofErr w:type="spellEnd"/>
      <w:r w:rsidR="00720C22" w:rsidRPr="00563858">
        <w:t>, Д. </w:t>
      </w:r>
      <w:proofErr w:type="spellStart"/>
      <w:r w:rsidR="00720C22" w:rsidRPr="00563858">
        <w:t>Гараедаги</w:t>
      </w:r>
      <w:proofErr w:type="spellEnd"/>
      <w:r w:rsidRPr="00563858">
        <w:t xml:space="preserve"> и др. </w:t>
      </w:r>
    </w:p>
    <w:p w14:paraId="68EA2DA0" w14:textId="77777777" w:rsidR="00720C22" w:rsidRPr="00563858" w:rsidRDefault="00A142EA" w:rsidP="005F61CC">
      <w:pPr>
        <w:numPr>
          <w:ilvl w:val="0"/>
          <w:numId w:val="28"/>
        </w:numPr>
        <w:rPr>
          <w:noProof/>
        </w:rPr>
      </w:pPr>
      <w:r w:rsidRPr="00563858">
        <w:rPr>
          <w:noProof/>
        </w:rPr>
        <w:t xml:space="preserve">Бережливое предприятие: Г. Форд, А.К. Гастев, Т. Оно, М. Имаи, С. Синго, Х. Такеда, Дж. Вумек, Д. Джонс, Д. Лайкер, Дж. Шук, М. Ротер, Э. Голдратт, Д. Майер, </w:t>
      </w:r>
      <w:r w:rsidRPr="00563858">
        <w:t>И. </w:t>
      </w:r>
      <w:proofErr w:type="spellStart"/>
      <w:r w:rsidRPr="00563858">
        <w:t>Нонака</w:t>
      </w:r>
      <w:proofErr w:type="spellEnd"/>
      <w:r w:rsidRPr="00563858">
        <w:t>, Х. </w:t>
      </w:r>
      <w:proofErr w:type="spellStart"/>
      <w:r w:rsidRPr="00563858">
        <w:t>Такеучи</w:t>
      </w:r>
      <w:proofErr w:type="spellEnd"/>
      <w:r w:rsidRPr="00563858">
        <w:t>, Р. </w:t>
      </w:r>
      <w:proofErr w:type="spellStart"/>
      <w:r w:rsidRPr="00563858">
        <w:t>Сури</w:t>
      </w:r>
      <w:proofErr w:type="spellEnd"/>
      <w:r w:rsidRPr="00563858">
        <w:t xml:space="preserve">, К. </w:t>
      </w:r>
      <w:proofErr w:type="spellStart"/>
      <w:r w:rsidRPr="00563858">
        <w:t>Исикава</w:t>
      </w:r>
      <w:proofErr w:type="spellEnd"/>
      <w:r w:rsidRPr="00563858">
        <w:t xml:space="preserve">, Х. </w:t>
      </w:r>
      <w:proofErr w:type="spellStart"/>
      <w:r w:rsidRPr="00563858">
        <w:t>Кумэ</w:t>
      </w:r>
      <w:proofErr w:type="spellEnd"/>
      <w:r w:rsidRPr="00563858">
        <w:rPr>
          <w:noProof/>
        </w:rPr>
        <w:t xml:space="preserve"> и др. </w:t>
      </w:r>
    </w:p>
    <w:p w14:paraId="0BA4D69A" w14:textId="352C8E4A" w:rsidR="00A142EA" w:rsidRPr="00563858" w:rsidRDefault="00A142EA" w:rsidP="005F61CC">
      <w:pPr>
        <w:numPr>
          <w:ilvl w:val="0"/>
          <w:numId w:val="28"/>
        </w:numPr>
        <w:rPr>
          <w:noProof/>
        </w:rPr>
      </w:pPr>
      <w:r w:rsidRPr="00563858">
        <w:rPr>
          <w:noProof/>
        </w:rPr>
        <w:lastRenderedPageBreak/>
        <w:t xml:space="preserve">Культура бережливого предприятия и программы развития: М. Хосеус, </w:t>
      </w:r>
      <w:r w:rsidR="00720C22" w:rsidRPr="00563858">
        <w:rPr>
          <w:noProof/>
        </w:rPr>
        <w:t>Л. </w:t>
      </w:r>
      <w:r w:rsidRPr="00563858">
        <w:rPr>
          <w:noProof/>
        </w:rPr>
        <w:t xml:space="preserve">Миллер, Д. Майер, </w:t>
      </w:r>
      <w:r w:rsidRPr="00563858">
        <w:t>А.И. Пригожин,</w:t>
      </w:r>
      <w:r w:rsidRPr="00563858">
        <w:rPr>
          <w:noProof/>
        </w:rPr>
        <w:t xml:space="preserve"> Ш. Тетик, А</w:t>
      </w:r>
      <w:r w:rsidRPr="00563858">
        <w:rPr>
          <w:noProof/>
        </w:rPr>
        <w:noBreakHyphen/>
        <w:t xml:space="preserve">Р. Йонель, Ф. Тромпенаарс, </w:t>
      </w:r>
      <w:r w:rsidRPr="00563858">
        <w:rPr>
          <w:bCs/>
          <w:noProof/>
        </w:rPr>
        <w:t xml:space="preserve">Дж. Пэрис </w:t>
      </w:r>
      <w:r w:rsidRPr="00563858">
        <w:rPr>
          <w:noProof/>
        </w:rPr>
        <w:t>и др.</w:t>
      </w:r>
    </w:p>
    <w:p w14:paraId="5DB7C819" w14:textId="7CDE8E22" w:rsidR="002E722C" w:rsidRPr="00563858" w:rsidRDefault="00A142EA" w:rsidP="005F61CC">
      <w:pPr>
        <w:numPr>
          <w:ilvl w:val="0"/>
          <w:numId w:val="28"/>
        </w:numPr>
        <w:rPr>
          <w:noProof/>
        </w:rPr>
      </w:pPr>
      <w:r w:rsidRPr="00563858">
        <w:rPr>
          <w:noProof/>
        </w:rPr>
        <w:t xml:space="preserve">Синергетика в </w:t>
      </w:r>
      <w:r w:rsidR="002E722C" w:rsidRPr="00563858">
        <w:rPr>
          <w:noProof/>
        </w:rPr>
        <w:t xml:space="preserve">мире и </w:t>
      </w:r>
      <w:r w:rsidRPr="00563858">
        <w:rPr>
          <w:noProof/>
        </w:rPr>
        <w:t>управлении: С.П.</w:t>
      </w:r>
      <w:r w:rsidR="002E722C" w:rsidRPr="00563858">
        <w:rPr>
          <w:noProof/>
        </w:rPr>
        <w:t> </w:t>
      </w:r>
      <w:r w:rsidRPr="00563858">
        <w:rPr>
          <w:noProof/>
        </w:rPr>
        <w:t xml:space="preserve">Курдюмов, Е.Н.Князева, Г.Г. Малинецкий, </w:t>
      </w:r>
      <w:r w:rsidR="002E722C" w:rsidRPr="00563858">
        <w:rPr>
          <w:noProof/>
        </w:rPr>
        <w:t xml:space="preserve">Б. Мандельброт, И. Пригожин, Г. Хакен, Д.С. Чернавский. </w:t>
      </w:r>
    </w:p>
    <w:p w14:paraId="4DC985B8" w14:textId="11963D7A" w:rsidR="00A142EA" w:rsidRPr="00563858" w:rsidRDefault="00A142EA" w:rsidP="005F61CC">
      <w:pPr>
        <w:numPr>
          <w:ilvl w:val="0"/>
          <w:numId w:val="28"/>
        </w:numPr>
        <w:rPr>
          <w:noProof/>
        </w:rPr>
      </w:pPr>
      <w:r w:rsidRPr="00563858">
        <w:rPr>
          <w:noProof/>
        </w:rPr>
        <w:t xml:space="preserve">Системно-институциональное развитие персонала: Т.Ю. Базаров, Н.А. Витке, </w:t>
      </w:r>
      <w:r w:rsidR="002E722C" w:rsidRPr="00563858">
        <w:rPr>
          <w:noProof/>
        </w:rPr>
        <w:t xml:space="preserve">Э.В. Кондратьев, </w:t>
      </w:r>
      <w:r w:rsidRPr="00563858">
        <w:rPr>
          <w:noProof/>
        </w:rPr>
        <w:t>М.Е. Литвак, К. Левин, У. Матурана, Ф. Варелла, П. Сенге, и др.</w:t>
      </w:r>
    </w:p>
    <w:p w14:paraId="471BD164" w14:textId="405075B3" w:rsidR="00A142EA" w:rsidRPr="00563858" w:rsidRDefault="00A142EA" w:rsidP="005F61CC">
      <w:pPr>
        <w:numPr>
          <w:ilvl w:val="0"/>
          <w:numId w:val="28"/>
        </w:numPr>
      </w:pPr>
      <w:r w:rsidRPr="00563858">
        <w:rPr>
          <w:noProof/>
        </w:rPr>
        <w:t>Статистические методы и планирование экс</w:t>
      </w:r>
      <w:r w:rsidR="00CF2F39" w:rsidRPr="00563858">
        <w:rPr>
          <w:noProof/>
        </w:rPr>
        <w:t>п</w:t>
      </w:r>
      <w:r w:rsidRPr="00563858">
        <w:rPr>
          <w:noProof/>
        </w:rPr>
        <w:t>еримента:</w:t>
      </w:r>
      <w:r w:rsidR="00CF2F39" w:rsidRPr="00563858">
        <w:rPr>
          <w:noProof/>
        </w:rPr>
        <w:t xml:space="preserve"> </w:t>
      </w:r>
      <w:r w:rsidR="00720C22" w:rsidRPr="00563858">
        <w:t>Г. Тагути, Х. </w:t>
      </w:r>
      <w:r w:rsidR="00CF2F39" w:rsidRPr="00563858">
        <w:t>Куме</w:t>
      </w:r>
      <w:r w:rsidR="00720C22" w:rsidRPr="00563858">
        <w:t>,</w:t>
      </w:r>
      <w:r w:rsidRPr="00563858">
        <w:t xml:space="preserve"> </w:t>
      </w:r>
      <w:r w:rsidR="00720C22" w:rsidRPr="00563858">
        <w:t xml:space="preserve">Ю.П. Адлер, </w:t>
      </w:r>
      <w:r w:rsidRPr="00563858">
        <w:t>М.И. Розно, В.А. Лапидус.</w:t>
      </w:r>
    </w:p>
    <w:p w14:paraId="2B52473E" w14:textId="1DAC2880" w:rsidR="00A142EA" w:rsidRPr="00563858" w:rsidRDefault="00A142EA" w:rsidP="00960871">
      <w:pPr>
        <w:pStyle w:val="20"/>
      </w:pPr>
      <w:r w:rsidRPr="00563858">
        <w:t xml:space="preserve">Подходы и принципы </w:t>
      </w:r>
      <w:r w:rsidR="00BA7F7A" w:rsidRPr="00563858">
        <w:t>реализации программы</w:t>
      </w:r>
    </w:p>
    <w:p w14:paraId="44780AE5" w14:textId="069F9578" w:rsidR="00755893" w:rsidRPr="00563858" w:rsidRDefault="00755893" w:rsidP="00936136">
      <w:pPr>
        <w:pStyle w:val="1"/>
        <w:ind w:left="0"/>
      </w:pPr>
      <w:r w:rsidRPr="00563858">
        <w:rPr>
          <w:b/>
        </w:rPr>
        <w:t>Принцип комплексного воздействия является</w:t>
      </w:r>
      <w:r w:rsidRPr="00563858">
        <w:t xml:space="preserve"> отражением принципа сложности в социально-экономической системе. Развитие людей планируется и осуществляется на нескольких уровнях</w:t>
      </w:r>
      <w:r w:rsidR="002E722C" w:rsidRPr="00563858">
        <w:t xml:space="preserve">, </w:t>
      </w:r>
      <w:r w:rsidRPr="00563858">
        <w:t xml:space="preserve">обеспечивая </w:t>
      </w:r>
      <w:proofErr w:type="spellStart"/>
      <w:r w:rsidRPr="00563858">
        <w:t>разномодальное</w:t>
      </w:r>
      <w:proofErr w:type="spellEnd"/>
      <w:r w:rsidRPr="00563858">
        <w:t xml:space="preserve"> воздействие: </w:t>
      </w:r>
    </w:p>
    <w:p w14:paraId="50743D43" w14:textId="1BD1172C" w:rsidR="00755893" w:rsidRPr="00563858" w:rsidRDefault="00755893" w:rsidP="002C73FA">
      <w:pPr>
        <w:numPr>
          <w:ilvl w:val="1"/>
          <w:numId w:val="21"/>
        </w:numPr>
        <w:ind w:left="1134" w:hanging="283"/>
      </w:pPr>
      <w:proofErr w:type="gramStart"/>
      <w:r w:rsidRPr="00563858">
        <w:t>управленческ</w:t>
      </w:r>
      <w:r w:rsidR="002E722C" w:rsidRPr="00563858">
        <w:t>ий</w:t>
      </w:r>
      <w:proofErr w:type="gramEnd"/>
      <w:r w:rsidRPr="00563858">
        <w:t xml:space="preserve"> (соответствие целей), </w:t>
      </w:r>
    </w:p>
    <w:p w14:paraId="594CBB14" w14:textId="37BAFD83" w:rsidR="00755893" w:rsidRPr="00563858" w:rsidRDefault="00755893" w:rsidP="002C73FA">
      <w:pPr>
        <w:numPr>
          <w:ilvl w:val="1"/>
          <w:numId w:val="21"/>
        </w:numPr>
        <w:ind w:left="1134" w:hanging="283"/>
      </w:pPr>
      <w:proofErr w:type="gramStart"/>
      <w:r w:rsidRPr="00563858">
        <w:t>организационн</w:t>
      </w:r>
      <w:r w:rsidR="002E722C" w:rsidRPr="00563858">
        <w:t>ый</w:t>
      </w:r>
      <w:proofErr w:type="gramEnd"/>
      <w:r w:rsidRPr="00563858">
        <w:t xml:space="preserve"> (создание команды изменений и рабочих групп), </w:t>
      </w:r>
    </w:p>
    <w:p w14:paraId="130B9D56" w14:textId="1DD0C446" w:rsidR="00755893" w:rsidRPr="00563858" w:rsidRDefault="002E722C" w:rsidP="002C73FA">
      <w:pPr>
        <w:numPr>
          <w:ilvl w:val="1"/>
          <w:numId w:val="21"/>
        </w:numPr>
        <w:ind w:left="1134" w:hanging="283"/>
      </w:pPr>
      <w:proofErr w:type="gramStart"/>
      <w:r w:rsidRPr="00563858">
        <w:t>методический</w:t>
      </w:r>
      <w:proofErr w:type="gramEnd"/>
      <w:r w:rsidR="00755893" w:rsidRPr="00563858">
        <w:t xml:space="preserve"> (разработка программ обучения), </w:t>
      </w:r>
    </w:p>
    <w:p w14:paraId="6B06D8C5" w14:textId="6632E83C" w:rsidR="00755893" w:rsidRPr="00563858" w:rsidRDefault="00755893" w:rsidP="002C73FA">
      <w:pPr>
        <w:numPr>
          <w:ilvl w:val="1"/>
          <w:numId w:val="21"/>
        </w:numPr>
        <w:ind w:left="1134" w:hanging="283"/>
      </w:pPr>
      <w:proofErr w:type="gramStart"/>
      <w:r w:rsidRPr="00563858">
        <w:t>мотивационн</w:t>
      </w:r>
      <w:r w:rsidR="002E722C" w:rsidRPr="00563858">
        <w:t>ый</w:t>
      </w:r>
      <w:proofErr w:type="gramEnd"/>
      <w:r w:rsidRPr="00563858">
        <w:t xml:space="preserve"> (вовлечении через рефлексию и направлен</w:t>
      </w:r>
      <w:r w:rsidR="00D83DF6" w:rsidRPr="00563858">
        <w:t>ность на позитивные изменения)</w:t>
      </w:r>
      <w:r w:rsidRPr="00563858">
        <w:t xml:space="preserve"> </w:t>
      </w:r>
    </w:p>
    <w:p w14:paraId="47B86D38" w14:textId="2102DF7B" w:rsidR="00755893" w:rsidRPr="00563858" w:rsidRDefault="002E722C" w:rsidP="002C73FA">
      <w:pPr>
        <w:numPr>
          <w:ilvl w:val="1"/>
          <w:numId w:val="21"/>
        </w:numPr>
        <w:ind w:left="1134" w:hanging="283"/>
      </w:pPr>
      <w:proofErr w:type="gramStart"/>
      <w:r w:rsidRPr="00563858">
        <w:t>культурный</w:t>
      </w:r>
      <w:proofErr w:type="gramEnd"/>
      <w:r w:rsidR="00755893" w:rsidRPr="00563858">
        <w:t xml:space="preserve"> (развитие </w:t>
      </w:r>
      <w:r w:rsidRPr="00563858">
        <w:t>корп</w:t>
      </w:r>
      <w:r w:rsidR="00F00E61" w:rsidRPr="00563858">
        <w:t xml:space="preserve">оративной </w:t>
      </w:r>
      <w:r w:rsidR="00755893" w:rsidRPr="00563858">
        <w:t xml:space="preserve">культуры, тиражирование успешного опыта). </w:t>
      </w:r>
    </w:p>
    <w:p w14:paraId="0E83D178" w14:textId="7AB6D777" w:rsidR="00A142EA" w:rsidRPr="00563858" w:rsidRDefault="00A142EA" w:rsidP="00936136">
      <w:pPr>
        <w:pStyle w:val="1"/>
        <w:ind w:left="0"/>
      </w:pPr>
      <w:r w:rsidRPr="00563858">
        <w:rPr>
          <w:rFonts w:cs="Arial"/>
          <w:b/>
        </w:rPr>
        <w:t>Итера</w:t>
      </w:r>
      <w:r w:rsidR="00480DD3" w:rsidRPr="00563858">
        <w:rPr>
          <w:rFonts w:cs="Arial"/>
          <w:b/>
        </w:rPr>
        <w:t>ционность</w:t>
      </w:r>
      <w:r w:rsidRPr="00563858">
        <w:rPr>
          <w:rFonts w:cs="Arial"/>
          <w:b/>
        </w:rPr>
        <w:t xml:space="preserve"> процесса выполнения проект</w:t>
      </w:r>
      <w:r w:rsidR="003D407C" w:rsidRPr="00563858">
        <w:rPr>
          <w:rFonts w:cs="Arial"/>
          <w:b/>
        </w:rPr>
        <w:t>ов</w:t>
      </w:r>
      <w:r w:rsidRPr="00563858">
        <w:rPr>
          <w:rFonts w:cs="Arial"/>
          <w:b/>
        </w:rPr>
        <w:t xml:space="preserve">. </w:t>
      </w:r>
      <w:r w:rsidRPr="00563858">
        <w:t xml:space="preserve">По мере </w:t>
      </w:r>
      <w:r w:rsidR="003D407C" w:rsidRPr="00563858">
        <w:t>получения и накопления</w:t>
      </w:r>
      <w:r w:rsidRPr="00563858">
        <w:t xml:space="preserve"> результатов работы, </w:t>
      </w:r>
      <w:r w:rsidR="00BA7F7A" w:rsidRPr="00563858">
        <w:t>мо</w:t>
      </w:r>
      <w:r w:rsidR="003D407C" w:rsidRPr="00563858">
        <w:t>гут</w:t>
      </w:r>
      <w:r w:rsidR="00BA7F7A" w:rsidRPr="00563858">
        <w:t xml:space="preserve"> </w:t>
      </w:r>
      <w:r w:rsidR="003D407C" w:rsidRPr="00563858">
        <w:t>из</w:t>
      </w:r>
      <w:r w:rsidR="00BA7F7A" w:rsidRPr="00563858">
        <w:t>меняться задач</w:t>
      </w:r>
      <w:r w:rsidR="003D407C" w:rsidRPr="00563858">
        <w:t>и и наступать ситуация перепланирования</w:t>
      </w:r>
      <w:r w:rsidRPr="00563858">
        <w:t xml:space="preserve">. </w:t>
      </w:r>
      <w:r w:rsidR="003D407C" w:rsidRPr="00563858">
        <w:t>Эти проблемы решает</w:t>
      </w:r>
      <w:r w:rsidRPr="00563858">
        <w:t xml:space="preserve"> итера</w:t>
      </w:r>
      <w:r w:rsidR="00BA7F7A" w:rsidRPr="00563858">
        <w:t>ционность уп</w:t>
      </w:r>
      <w:r w:rsidR="003D407C" w:rsidRPr="00563858">
        <w:t>р</w:t>
      </w:r>
      <w:r w:rsidR="00BA7F7A" w:rsidRPr="00563858">
        <w:t xml:space="preserve">авляющего воздействия, </w:t>
      </w:r>
      <w:r w:rsidR="003D407C" w:rsidRPr="00563858">
        <w:t>а именно</w:t>
      </w:r>
      <w:r w:rsidRPr="00563858">
        <w:t>:</w:t>
      </w:r>
    </w:p>
    <w:p w14:paraId="7207A80E" w14:textId="15DBC1ED" w:rsidR="00A142EA" w:rsidRPr="00563858" w:rsidRDefault="00A142EA" w:rsidP="002C73FA">
      <w:pPr>
        <w:numPr>
          <w:ilvl w:val="1"/>
          <w:numId w:val="21"/>
        </w:numPr>
        <w:ind w:left="1134" w:hanging="283"/>
      </w:pPr>
      <w:proofErr w:type="gramStart"/>
      <w:r w:rsidRPr="00563858">
        <w:t>программ</w:t>
      </w:r>
      <w:r w:rsidR="00BA7F7A" w:rsidRPr="00563858">
        <w:t>а</w:t>
      </w:r>
      <w:proofErr w:type="gramEnd"/>
      <w:r w:rsidRPr="00563858">
        <w:t xml:space="preserve"> РПС состо</w:t>
      </w:r>
      <w:r w:rsidR="00BA7F7A" w:rsidRPr="00563858">
        <w:t>и</w:t>
      </w:r>
      <w:r w:rsidRPr="00563858">
        <w:t>т из отдельных относительно краткосрочных этапов («спринтов»), длительностью от нескольких дней до 4-х недель, результат которых имеет самостоятельную ценность;</w:t>
      </w:r>
    </w:p>
    <w:p w14:paraId="2AC71B85" w14:textId="5C85659E" w:rsidR="00A142EA" w:rsidRPr="00563858" w:rsidRDefault="00A142EA" w:rsidP="002C73FA">
      <w:pPr>
        <w:numPr>
          <w:ilvl w:val="1"/>
          <w:numId w:val="21"/>
        </w:numPr>
        <w:ind w:left="1134" w:hanging="283"/>
      </w:pPr>
      <w:proofErr w:type="gramStart"/>
      <w:r w:rsidRPr="00563858">
        <w:t>результативность</w:t>
      </w:r>
      <w:proofErr w:type="gramEnd"/>
      <w:r w:rsidRPr="00563858">
        <w:t xml:space="preserve"> и эффективность выполнения программы анализируются после </w:t>
      </w:r>
      <w:r w:rsidR="003D407C" w:rsidRPr="00563858">
        <w:t xml:space="preserve">окончания </w:t>
      </w:r>
      <w:r w:rsidRPr="00563858">
        <w:t>каждого этапа.</w:t>
      </w:r>
    </w:p>
    <w:p w14:paraId="33778FAA" w14:textId="546529EE" w:rsidR="00A142EA" w:rsidRPr="00563858" w:rsidRDefault="00A142EA" w:rsidP="002C73FA">
      <w:pPr>
        <w:numPr>
          <w:ilvl w:val="1"/>
          <w:numId w:val="21"/>
        </w:numPr>
        <w:ind w:left="1134" w:hanging="283"/>
      </w:pPr>
      <w:proofErr w:type="gramStart"/>
      <w:r w:rsidRPr="00563858">
        <w:t>текущий</w:t>
      </w:r>
      <w:proofErr w:type="gramEnd"/>
      <w:r w:rsidRPr="00563858">
        <w:t xml:space="preserve"> контроль </w:t>
      </w:r>
      <w:r w:rsidR="00C211D1" w:rsidRPr="00563858">
        <w:t>результатов,</w:t>
      </w:r>
      <w:r w:rsidRPr="00563858">
        <w:t xml:space="preserve"> </w:t>
      </w:r>
      <w:r w:rsidR="00BA7F7A" w:rsidRPr="00563858">
        <w:t xml:space="preserve">достигнутых в ходе выполнения спринтов </w:t>
      </w:r>
      <w:r w:rsidRPr="00563858">
        <w:t>(в противовес защите по окончании длинного этапа), имеет возможность уточнять поставленные цели и своевременно корректировать ход работ в целом.</w:t>
      </w:r>
    </w:p>
    <w:p w14:paraId="0CCF3824" w14:textId="4DB66FC2" w:rsidR="00A142EA" w:rsidRPr="00563858" w:rsidRDefault="00A142EA" w:rsidP="00936136">
      <w:pPr>
        <w:pStyle w:val="1"/>
        <w:ind w:left="0"/>
      </w:pPr>
      <w:r w:rsidRPr="00563858">
        <w:rPr>
          <w:b/>
        </w:rPr>
        <w:t>Отбор кандидатов</w:t>
      </w:r>
      <w:r w:rsidRPr="00563858">
        <w:t xml:space="preserve"> </w:t>
      </w:r>
      <w:r w:rsidRPr="00563858">
        <w:rPr>
          <w:b/>
        </w:rPr>
        <w:t>на всех этапах.</w:t>
      </w:r>
      <w:r w:rsidRPr="00563858">
        <w:t xml:space="preserve"> Обязательное анкетирование </w:t>
      </w:r>
      <w:r w:rsidR="003D407C" w:rsidRPr="00563858">
        <w:t xml:space="preserve">на входе и </w:t>
      </w:r>
      <w:r w:rsidRPr="00563858">
        <w:t>оценка результатов обучения на выходе программы. Каждый блок обучения заканчивается выпускной работой, оформленной в формате А3, которую слушатель должен сделать лично, либо презентация проекта группой слушателей в формате А3. По окончании этапа каждому дается рекомендация – куда идти дальше или что отрабатывать в течение года. Дальше проходят не все. Для следующего этапа необходимы новые компетенции.</w:t>
      </w:r>
    </w:p>
    <w:p w14:paraId="73522277" w14:textId="3B3B7D26" w:rsidR="00A142EA" w:rsidRPr="00563858" w:rsidRDefault="00A142EA" w:rsidP="00936136">
      <w:pPr>
        <w:pStyle w:val="1"/>
        <w:ind w:left="0"/>
      </w:pPr>
      <w:r w:rsidRPr="00563858">
        <w:rPr>
          <w:b/>
        </w:rPr>
        <w:t>Обучение действием в режиме решения реальных проблем предприятия</w:t>
      </w:r>
      <w:r w:rsidR="003D407C" w:rsidRPr="00563858">
        <w:t>.</w:t>
      </w:r>
      <w:r w:rsidR="00EE72AB" w:rsidRPr="00563858">
        <w:t xml:space="preserve"> </w:t>
      </w:r>
      <w:r w:rsidRPr="00563858">
        <w:t>Самая лучшая мотивация – достижение цели, решение трудной задачи, решение проблемы.</w:t>
      </w:r>
      <w:r w:rsidR="007218CF" w:rsidRPr="00563858">
        <w:t xml:space="preserve"> </w:t>
      </w:r>
      <w:r w:rsidRPr="00563858">
        <w:t xml:space="preserve">В процессе делания – мы получаем знания и навыки, </w:t>
      </w:r>
      <w:r w:rsidR="007218CF" w:rsidRPr="00563858">
        <w:t xml:space="preserve">усиливается </w:t>
      </w:r>
      <w:r w:rsidRPr="00563858">
        <w:t xml:space="preserve">вера в себя, </w:t>
      </w:r>
      <w:r w:rsidR="007218CF" w:rsidRPr="00563858">
        <w:t xml:space="preserve">растет </w:t>
      </w:r>
      <w:r w:rsidRPr="00563858">
        <w:t>самоуважение.</w:t>
      </w:r>
      <w:r w:rsidR="007218CF" w:rsidRPr="00563858">
        <w:t xml:space="preserve"> </w:t>
      </w:r>
      <w:r w:rsidRPr="00563858">
        <w:t>Результат такой работы – облегчение своей деятельности, упрощение процесса, снижения стресса и нервотрёпки. И это лучшая награда.</w:t>
      </w:r>
    </w:p>
    <w:p w14:paraId="31011B94" w14:textId="77777777" w:rsidR="00A142EA" w:rsidRPr="00563858" w:rsidRDefault="00A142EA" w:rsidP="002C73FA">
      <w:pPr>
        <w:numPr>
          <w:ilvl w:val="1"/>
          <w:numId w:val="21"/>
        </w:numPr>
        <w:ind w:left="1134" w:hanging="589"/>
      </w:pPr>
      <w:r w:rsidRPr="00563858">
        <w:t>10% - увидеть проблему</w:t>
      </w:r>
    </w:p>
    <w:p w14:paraId="128BC96C" w14:textId="77777777" w:rsidR="00A142EA" w:rsidRPr="00563858" w:rsidRDefault="00A142EA" w:rsidP="002C73FA">
      <w:pPr>
        <w:numPr>
          <w:ilvl w:val="1"/>
          <w:numId w:val="21"/>
        </w:numPr>
        <w:ind w:left="1134" w:hanging="589"/>
      </w:pPr>
      <w:r w:rsidRPr="00563858">
        <w:t>20% - теория (смыслы, обзоры мирового и российского опыта, объяснение техник);</w:t>
      </w:r>
    </w:p>
    <w:p w14:paraId="17BAE0BF" w14:textId="77777777" w:rsidR="00A142EA" w:rsidRPr="00563858" w:rsidRDefault="00A142EA" w:rsidP="002C73FA">
      <w:pPr>
        <w:numPr>
          <w:ilvl w:val="1"/>
          <w:numId w:val="21"/>
        </w:numPr>
        <w:ind w:left="1134" w:hanging="567"/>
      </w:pPr>
      <w:r w:rsidRPr="00563858">
        <w:t>20% - примеры и деловые игры (отработка техник в умения и навыки в упрощенных условиях);</w:t>
      </w:r>
    </w:p>
    <w:p w14:paraId="774CAED0" w14:textId="1BEE3236" w:rsidR="00A142EA" w:rsidRPr="00563858" w:rsidRDefault="00A142EA" w:rsidP="002C73FA">
      <w:pPr>
        <w:numPr>
          <w:ilvl w:val="1"/>
          <w:numId w:val="21"/>
        </w:numPr>
        <w:ind w:left="1134" w:hanging="567"/>
      </w:pPr>
      <w:r w:rsidRPr="00563858">
        <w:t>50% - решение проблем в практи</w:t>
      </w:r>
      <w:r w:rsidR="003D407C" w:rsidRPr="00563858">
        <w:t>ке</w:t>
      </w:r>
      <w:r w:rsidRPr="00563858">
        <w:t xml:space="preserve"> </w:t>
      </w:r>
      <w:r w:rsidR="003D407C" w:rsidRPr="00563858">
        <w:t xml:space="preserve">производственной </w:t>
      </w:r>
      <w:r w:rsidRPr="00563858">
        <w:t>деятельности</w:t>
      </w:r>
    </w:p>
    <w:p w14:paraId="53DB60F1" w14:textId="61A767AF" w:rsidR="00A142EA" w:rsidRPr="00563858" w:rsidRDefault="00A142EA" w:rsidP="00936136">
      <w:pPr>
        <w:pStyle w:val="1"/>
        <w:ind w:left="0"/>
      </w:pPr>
      <w:r w:rsidRPr="00563858">
        <w:rPr>
          <w:b/>
        </w:rPr>
        <w:t>Преемственность (многослойность) программы</w:t>
      </w:r>
      <w:r w:rsidRPr="00563858">
        <w:t>. Каждый следующий уровень развития производственной системы опираетс</w:t>
      </w:r>
      <w:r w:rsidR="007218CF" w:rsidRPr="00563858">
        <w:t xml:space="preserve">я на прочный базис предыдущего. </w:t>
      </w:r>
      <w:r w:rsidRPr="00563858">
        <w:t>Обучени</w:t>
      </w:r>
      <w:r w:rsidR="007218CF" w:rsidRPr="00563858">
        <w:t>е</w:t>
      </w:r>
      <w:r w:rsidRPr="00563858">
        <w:t xml:space="preserve"> </w:t>
      </w:r>
      <w:r w:rsidR="007218CF" w:rsidRPr="00563858">
        <w:t xml:space="preserve">основано </w:t>
      </w:r>
      <w:r w:rsidRPr="00563858">
        <w:t>на знания</w:t>
      </w:r>
      <w:r w:rsidR="007218CF" w:rsidRPr="00563858">
        <w:t>х, полученных</w:t>
      </w:r>
      <w:r w:rsidRPr="00563858">
        <w:t xml:space="preserve"> на предыдущем уровне в процессе решения уже </w:t>
      </w:r>
      <w:r w:rsidRPr="00563858">
        <w:lastRenderedPageBreak/>
        <w:t>существующих проблем. При этом на каждом следующем уровне происходит «Расширение горизонта»: «инструменты – система – культура».</w:t>
      </w:r>
    </w:p>
    <w:p w14:paraId="2222CF4D" w14:textId="3C7D988E" w:rsidR="00A142EA" w:rsidRPr="00563858" w:rsidRDefault="00A142EA" w:rsidP="00936136">
      <w:pPr>
        <w:pStyle w:val="1"/>
        <w:ind w:left="0"/>
      </w:pPr>
      <w:r w:rsidRPr="00563858">
        <w:rPr>
          <w:b/>
        </w:rPr>
        <w:t>Выращивание команды изменений</w:t>
      </w:r>
      <w:r w:rsidRPr="00563858">
        <w:t xml:space="preserve"> - команда наиболее активных сотрудников, испытывающих острую неудовлетворенность ситуацией и обладающих потенциалом эволюционно изменить организацию посредством использования инновационного для организации опыта и методов управления. Здесь соединяется «наследственность»</w:t>
      </w:r>
      <w:r w:rsidR="007218CF" w:rsidRPr="00563858">
        <w:t xml:space="preserve"> (потенциал команды)</w:t>
      </w:r>
      <w:r w:rsidRPr="00563858">
        <w:t xml:space="preserve"> с «изменчивостью»</w:t>
      </w:r>
      <w:r w:rsidR="002E722C" w:rsidRPr="00563858">
        <w:t xml:space="preserve"> - </w:t>
      </w:r>
      <w:r w:rsidR="007218CF" w:rsidRPr="00563858">
        <w:t xml:space="preserve">их </w:t>
      </w:r>
      <w:proofErr w:type="spellStart"/>
      <w:r w:rsidR="007218CF" w:rsidRPr="00563858">
        <w:t>проактивными</w:t>
      </w:r>
      <w:proofErr w:type="spellEnd"/>
      <w:r w:rsidR="007218CF" w:rsidRPr="00563858">
        <w:t xml:space="preserve"> действиями</w:t>
      </w:r>
      <w:r w:rsidR="002E722C" w:rsidRPr="00563858">
        <w:t xml:space="preserve">, </w:t>
      </w:r>
      <w:proofErr w:type="spellStart"/>
      <w:r w:rsidR="002E722C" w:rsidRPr="00563858">
        <w:t>институциализирующимися</w:t>
      </w:r>
      <w:proofErr w:type="spellEnd"/>
      <w:r w:rsidR="002E722C" w:rsidRPr="00563858">
        <w:t xml:space="preserve"> в новые управленческие </w:t>
      </w:r>
      <w:r w:rsidR="00C211D1" w:rsidRPr="00563858">
        <w:t>практики.</w:t>
      </w:r>
    </w:p>
    <w:p w14:paraId="2C7776F8" w14:textId="77777777" w:rsidR="00A142EA" w:rsidRPr="00563858" w:rsidRDefault="00A142EA" w:rsidP="00936136">
      <w:pPr>
        <w:pStyle w:val="1"/>
        <w:ind w:left="0"/>
      </w:pPr>
      <w:r w:rsidRPr="00563858">
        <w:rPr>
          <w:b/>
        </w:rPr>
        <w:t>Принцип критической массы</w:t>
      </w:r>
      <w:r w:rsidRPr="00563858">
        <w:t>. Когда значительная часть сотрудников организации (25-30%) включается в определенные коммуникации и процессы развития, то за этим следует «цепная реакция». Дальнейшее распространение является результатом самоорганизации в заданном направлении.</w:t>
      </w:r>
    </w:p>
    <w:p w14:paraId="7E1BD232" w14:textId="704B59E5" w:rsidR="00A142EA" w:rsidRPr="00563858" w:rsidRDefault="00A142EA" w:rsidP="00936136">
      <w:pPr>
        <w:pStyle w:val="1"/>
        <w:ind w:left="0"/>
      </w:pPr>
      <w:r w:rsidRPr="00563858">
        <w:rPr>
          <w:b/>
        </w:rPr>
        <w:t>Изменение коммуникативной метрики.</w:t>
      </w:r>
      <w:r w:rsidRPr="00563858">
        <w:t xml:space="preserve"> Воспроизводство коммуникаций со смещением акцентов в сторону Бережливого производства - самый эффективный эволюционный путь комплексного развития организации. Это путь порождения новых практик, новых правил и новых институций, которые, в сво</w:t>
      </w:r>
      <w:r w:rsidR="007218CF" w:rsidRPr="00563858">
        <w:t>ю очередь, порождают следующие.</w:t>
      </w:r>
    </w:p>
    <w:p w14:paraId="5429B3D5" w14:textId="77777777" w:rsidR="002E722C" w:rsidRPr="00563858" w:rsidRDefault="002E722C" w:rsidP="00936136">
      <w:pPr>
        <w:pStyle w:val="1"/>
        <w:ind w:left="0"/>
      </w:pPr>
      <w:r w:rsidRPr="00563858">
        <w:rPr>
          <w:b/>
        </w:rPr>
        <w:t>Самоорганизации рабочих групп Заказчика</w:t>
      </w:r>
      <w:r w:rsidRPr="00563858">
        <w:t xml:space="preserve"> и создание условий раскрытия потенциала людей – вот главное, на что мы тратим свое время в процессе обучения и передачи управленческих технологий. Все работы производятся с нашим участием, но силами специалистов Заказчика. Наибольшая эффективность там, где новую систему работы придумывают и реорганизуют её исполнители.</w:t>
      </w:r>
    </w:p>
    <w:p w14:paraId="7D3B77C7" w14:textId="57EBA76C" w:rsidR="002E722C" w:rsidRPr="00563858" w:rsidRDefault="002E722C" w:rsidP="00936136">
      <w:pPr>
        <w:pStyle w:val="1"/>
        <w:ind w:left="0"/>
      </w:pPr>
      <w:r w:rsidRPr="00563858">
        <w:rPr>
          <w:b/>
        </w:rPr>
        <w:t>Встраивание</w:t>
      </w:r>
      <w:r w:rsidRPr="00563858">
        <w:t xml:space="preserve"> в обучение стандартов ГОСТ Р «Бережливое производство». </w:t>
      </w:r>
    </w:p>
    <w:p w14:paraId="335F5382" w14:textId="26609040" w:rsidR="00A142EA" w:rsidRPr="00563858" w:rsidRDefault="00EE72AB" w:rsidP="00960871">
      <w:pPr>
        <w:pStyle w:val="20"/>
      </w:pPr>
      <w:r w:rsidRPr="00563858">
        <w:t>Методы работы</w:t>
      </w:r>
      <w:r w:rsidR="00F7746B" w:rsidRPr="00563858">
        <w:t xml:space="preserve"> и бережливые техники менеджмента</w:t>
      </w:r>
    </w:p>
    <w:p w14:paraId="4CC05AB3" w14:textId="181DFA9A" w:rsidR="00D83DF6" w:rsidRPr="00563858" w:rsidRDefault="002E722C" w:rsidP="005F61CC">
      <w:r w:rsidRPr="00563858">
        <w:rPr>
          <w:b/>
          <w:lang w:eastAsia="ru-RU"/>
        </w:rPr>
        <w:t>В основе п</w:t>
      </w:r>
      <w:r w:rsidR="00D83DF6" w:rsidRPr="00563858">
        <w:rPr>
          <w:b/>
          <w:lang w:eastAsia="ru-RU"/>
        </w:rPr>
        <w:t>роектировани</w:t>
      </w:r>
      <w:r w:rsidRPr="00563858">
        <w:rPr>
          <w:b/>
          <w:lang w:eastAsia="ru-RU"/>
        </w:rPr>
        <w:t>я</w:t>
      </w:r>
      <w:r w:rsidR="00D83DF6" w:rsidRPr="00563858">
        <w:rPr>
          <w:b/>
          <w:lang w:eastAsia="ru-RU"/>
        </w:rPr>
        <w:t xml:space="preserve"> </w:t>
      </w:r>
      <w:r w:rsidR="00CF2F39" w:rsidRPr="00563858">
        <w:rPr>
          <w:b/>
          <w:lang w:eastAsia="ru-RU"/>
        </w:rPr>
        <w:t>программы</w:t>
      </w:r>
      <w:r w:rsidR="00CF2F39" w:rsidRPr="00563858">
        <w:rPr>
          <w:lang w:eastAsia="ru-RU"/>
        </w:rPr>
        <w:t xml:space="preserve"> </w:t>
      </w:r>
      <w:r w:rsidRPr="00563858">
        <w:rPr>
          <w:lang w:eastAsia="ru-RU"/>
        </w:rPr>
        <w:t xml:space="preserve">лежит </w:t>
      </w:r>
      <w:r w:rsidR="00CF2F39" w:rsidRPr="00563858">
        <w:rPr>
          <w:b/>
          <w:i/>
          <w:lang w:eastAsia="ru-RU"/>
        </w:rPr>
        <w:t>с</w:t>
      </w:r>
      <w:r w:rsidR="00D83DF6" w:rsidRPr="00563858">
        <w:rPr>
          <w:b/>
          <w:i/>
          <w:lang w:eastAsia="ru-RU"/>
        </w:rPr>
        <w:t>ценарный метод</w:t>
      </w:r>
      <w:r w:rsidR="00D83DF6" w:rsidRPr="00563858">
        <w:rPr>
          <w:lang w:eastAsia="ru-RU"/>
        </w:rPr>
        <w:t xml:space="preserve"> выбора активности программы РПС (</w:t>
      </w:r>
      <w:r w:rsidR="00D83DF6" w:rsidRPr="00563858">
        <w:rPr>
          <w:rFonts w:eastAsia="Times New Roman" w:cs="Arial"/>
        </w:rPr>
        <w:t>мероприятий</w:t>
      </w:r>
      <w:r w:rsidR="00D83DF6" w:rsidRPr="00563858">
        <w:rPr>
          <w:lang w:eastAsia="ru-RU"/>
        </w:rPr>
        <w:t xml:space="preserve">, проектов и пр.). Наиболее привычным результатом данного метода и становится, либо «полюбившаяся всем» форма дорожной карты, либо - привычная многим форма графика </w:t>
      </w:r>
      <w:proofErr w:type="spellStart"/>
      <w:r w:rsidR="00D83DF6" w:rsidRPr="00563858">
        <w:rPr>
          <w:lang w:eastAsia="ru-RU"/>
        </w:rPr>
        <w:t>Гантта</w:t>
      </w:r>
      <w:proofErr w:type="spellEnd"/>
      <w:r w:rsidR="00D83DF6" w:rsidRPr="00563858">
        <w:rPr>
          <w:lang w:eastAsia="ru-RU"/>
        </w:rPr>
        <w:t xml:space="preserve">. Частный случай подобных «адаптивных» решений </w:t>
      </w:r>
      <w:r w:rsidRPr="00563858">
        <w:rPr>
          <w:lang w:eastAsia="ru-RU"/>
        </w:rPr>
        <w:t>описан</w:t>
      </w:r>
      <w:r w:rsidR="00D83DF6" w:rsidRPr="00563858">
        <w:rPr>
          <w:lang w:eastAsia="ru-RU"/>
        </w:rPr>
        <w:t xml:space="preserve"> нидерландскими исследователями в форме «конфигурационных путей» реализации инноваций</w:t>
      </w:r>
      <w:r w:rsidR="00D83DF6" w:rsidRPr="00563858">
        <w:rPr>
          <w:rStyle w:val="aa"/>
          <w:lang w:eastAsia="ru-RU"/>
        </w:rPr>
        <w:footnoteReference w:id="29"/>
      </w:r>
      <w:r w:rsidR="00D83DF6" w:rsidRPr="00563858">
        <w:rPr>
          <w:lang w:eastAsia="ru-RU"/>
        </w:rPr>
        <w:t>.</w:t>
      </w:r>
    </w:p>
    <w:p w14:paraId="56794053" w14:textId="77777777" w:rsidR="00EE72AB" w:rsidRPr="00563858" w:rsidRDefault="00EE72AB" w:rsidP="00EE72AB">
      <w:pPr>
        <w:rPr>
          <w:noProof/>
          <w:color w:val="0000CC"/>
          <w:sz w:val="20"/>
          <w:szCs w:val="20"/>
        </w:rPr>
      </w:pPr>
      <w:r w:rsidRPr="00563858">
        <w:rPr>
          <w:b/>
          <w:lang w:eastAsia="ru-RU"/>
        </w:rPr>
        <w:t xml:space="preserve">Получение новых знаний и практик происходит через </w:t>
      </w:r>
      <w:r w:rsidRPr="00563858">
        <w:rPr>
          <w:b/>
          <w:i/>
          <w:lang w:eastAsia="ru-RU"/>
        </w:rPr>
        <w:t>обучение действием</w:t>
      </w:r>
      <w:r w:rsidRPr="00563858">
        <w:rPr>
          <w:lang w:eastAsia="ru-RU"/>
        </w:rPr>
        <w:t>. Обучение представляет собой практический курс, состоящий из мини-модулей по 40 мин. с теоретическим обзором, разбором примеров, микро-тренингом или деловой игрой с последующим выходом на производственную площадку для поиска и диагностики проблем и групповым обсуждением. На старте часто используется экспресс-оценка понимания. Каждый блок, как правило, заканчивается защитой проектов с участием руководства компании-заказчика.</w:t>
      </w:r>
    </w:p>
    <w:p w14:paraId="64ED50F5" w14:textId="0ACCAF48" w:rsidR="00A142EA" w:rsidRPr="00563858" w:rsidRDefault="00D83DF6" w:rsidP="005F61CC">
      <w:pPr>
        <w:rPr>
          <w:lang w:eastAsia="ru-RU"/>
        </w:rPr>
      </w:pPr>
      <w:r w:rsidRPr="00563858">
        <w:rPr>
          <w:lang w:eastAsia="ru-RU"/>
        </w:rPr>
        <w:t xml:space="preserve">Реализация программы </w:t>
      </w:r>
      <w:r w:rsidR="00EE72AB" w:rsidRPr="00563858">
        <w:rPr>
          <w:lang w:eastAsia="ru-RU"/>
        </w:rPr>
        <w:t xml:space="preserve">основана на </w:t>
      </w:r>
      <w:proofErr w:type="spellStart"/>
      <w:r w:rsidR="00EE72AB" w:rsidRPr="00563858">
        <w:rPr>
          <w:b/>
          <w:i/>
          <w:lang w:eastAsia="ru-RU"/>
        </w:rPr>
        <w:t>фрактайлинг</w:t>
      </w:r>
      <w:r w:rsidR="002545A7" w:rsidRPr="00563858">
        <w:rPr>
          <w:b/>
          <w:i/>
          <w:lang w:eastAsia="ru-RU"/>
        </w:rPr>
        <w:t>е</w:t>
      </w:r>
      <w:proofErr w:type="spellEnd"/>
      <w:r w:rsidR="002545A7" w:rsidRPr="00563858">
        <w:rPr>
          <w:b/>
          <w:i/>
          <w:lang w:eastAsia="ru-RU"/>
        </w:rPr>
        <w:t xml:space="preserve"> -</w:t>
      </w:r>
      <w:r w:rsidR="00A142EA" w:rsidRPr="00563858">
        <w:rPr>
          <w:i/>
          <w:lang w:eastAsia="ru-RU"/>
        </w:rPr>
        <w:t xml:space="preserve"> консультационно-наставническ</w:t>
      </w:r>
      <w:r w:rsidR="002545A7" w:rsidRPr="00563858">
        <w:rPr>
          <w:i/>
          <w:lang w:eastAsia="ru-RU"/>
        </w:rPr>
        <w:t>ой</w:t>
      </w:r>
      <w:r w:rsidR="00A142EA" w:rsidRPr="00563858">
        <w:rPr>
          <w:i/>
          <w:lang w:eastAsia="ru-RU"/>
        </w:rPr>
        <w:t xml:space="preserve"> работ</w:t>
      </w:r>
      <w:r w:rsidR="002545A7" w:rsidRPr="00563858">
        <w:rPr>
          <w:i/>
          <w:lang w:eastAsia="ru-RU"/>
        </w:rPr>
        <w:t>е</w:t>
      </w:r>
      <w:r w:rsidR="00A142EA" w:rsidRPr="00563858">
        <w:rPr>
          <w:i/>
          <w:lang w:eastAsia="ru-RU"/>
        </w:rPr>
        <w:t xml:space="preserve"> по культивированию современных управленческих практик, ориентированная на их воспроизводство </w:t>
      </w:r>
      <w:r w:rsidR="002545A7" w:rsidRPr="00563858">
        <w:rPr>
          <w:i/>
          <w:lang w:eastAsia="ru-RU"/>
        </w:rPr>
        <w:t xml:space="preserve">и тиражирование </w:t>
      </w:r>
      <w:r w:rsidR="00A142EA" w:rsidRPr="00563858">
        <w:rPr>
          <w:i/>
          <w:lang w:eastAsia="ru-RU"/>
        </w:rPr>
        <w:t>персоналом</w:t>
      </w:r>
      <w:r w:rsidR="0013147E" w:rsidRPr="00563858">
        <w:rPr>
          <w:i/>
          <w:lang w:eastAsia="ru-RU"/>
        </w:rPr>
        <w:t xml:space="preserve"> предприятия</w:t>
      </w:r>
      <w:r w:rsidR="00A142EA" w:rsidRPr="00563858">
        <w:rPr>
          <w:i/>
          <w:lang w:eastAsia="ru-RU"/>
        </w:rPr>
        <w:t>.</w:t>
      </w:r>
      <w:r w:rsidR="00A142EA" w:rsidRPr="00563858">
        <w:rPr>
          <w:lang w:eastAsia="ru-RU"/>
        </w:rPr>
        <w:t xml:space="preserve"> Для Каждого инструмента / метода / управленческой практики, мы исследуем состояние и возможности, Обучаем, Показываем, Вместе пробуем, помогаем выстроить Систему М</w:t>
      </w:r>
      <w:r w:rsidR="0013147E" w:rsidRPr="00563858">
        <w:rPr>
          <w:lang w:eastAsia="ru-RU"/>
        </w:rPr>
        <w:t>ониторинга и Сист</w:t>
      </w:r>
      <w:r w:rsidR="007E086B" w:rsidRPr="00563858">
        <w:rPr>
          <w:lang w:eastAsia="ru-RU"/>
        </w:rPr>
        <w:t xml:space="preserve">ему постоянных улучшений </w:t>
      </w:r>
      <w:r w:rsidR="007E086B" w:rsidRPr="00563858">
        <w:rPr>
          <w:bCs/>
          <w:szCs w:val="26"/>
        </w:rPr>
        <w:t>(</w:t>
      </w:r>
      <w:proofErr w:type="spellStart"/>
      <w:r w:rsidR="007E086B" w:rsidRPr="00563858">
        <w:rPr>
          <w:bCs/>
          <w:szCs w:val="26"/>
        </w:rPr>
        <w:t>Research</w:t>
      </w:r>
      <w:proofErr w:type="spellEnd"/>
      <w:r w:rsidR="007E086B" w:rsidRPr="00563858">
        <w:rPr>
          <w:bCs/>
          <w:szCs w:val="26"/>
        </w:rPr>
        <w:t xml:space="preserve">, </w:t>
      </w:r>
      <w:proofErr w:type="spellStart"/>
      <w:r w:rsidR="007E086B" w:rsidRPr="00563858">
        <w:rPr>
          <w:bCs/>
          <w:szCs w:val="26"/>
        </w:rPr>
        <w:t>Learn</w:t>
      </w:r>
      <w:proofErr w:type="spellEnd"/>
      <w:r w:rsidR="007E086B" w:rsidRPr="00563858">
        <w:rPr>
          <w:bCs/>
          <w:szCs w:val="26"/>
        </w:rPr>
        <w:t xml:space="preserve">, </w:t>
      </w:r>
      <w:proofErr w:type="spellStart"/>
      <w:r w:rsidR="007E086B" w:rsidRPr="00563858">
        <w:rPr>
          <w:bCs/>
          <w:szCs w:val="26"/>
        </w:rPr>
        <w:t>Demonstrate</w:t>
      </w:r>
      <w:proofErr w:type="spellEnd"/>
      <w:r w:rsidR="007E086B" w:rsidRPr="00563858">
        <w:rPr>
          <w:bCs/>
          <w:szCs w:val="26"/>
        </w:rPr>
        <w:t xml:space="preserve">, </w:t>
      </w:r>
      <w:proofErr w:type="spellStart"/>
      <w:r w:rsidR="007E086B" w:rsidRPr="00563858">
        <w:rPr>
          <w:bCs/>
          <w:szCs w:val="26"/>
        </w:rPr>
        <w:t>Perform</w:t>
      </w:r>
      <w:proofErr w:type="spellEnd"/>
      <w:r w:rsidR="007E086B" w:rsidRPr="00563858">
        <w:rPr>
          <w:bCs/>
          <w:szCs w:val="26"/>
          <w:lang w:val="en-US"/>
        </w:rPr>
        <w:t>e</w:t>
      </w:r>
      <w:r w:rsidR="007E086B" w:rsidRPr="00563858">
        <w:rPr>
          <w:bCs/>
          <w:szCs w:val="26"/>
        </w:rPr>
        <w:t xml:space="preserve">, Monitoring </w:t>
      </w:r>
      <w:r w:rsidR="007E086B" w:rsidRPr="00563858">
        <w:rPr>
          <w:bCs/>
          <w:szCs w:val="26"/>
          <w:lang w:val="en-US"/>
        </w:rPr>
        <w:t>System</w:t>
      </w:r>
      <w:r w:rsidR="007E086B" w:rsidRPr="00563858">
        <w:rPr>
          <w:bCs/>
          <w:szCs w:val="26"/>
        </w:rPr>
        <w:t xml:space="preserve">, </w:t>
      </w:r>
      <w:r w:rsidR="007E086B" w:rsidRPr="00563858">
        <w:rPr>
          <w:bCs/>
          <w:szCs w:val="26"/>
          <w:lang w:val="en-US"/>
        </w:rPr>
        <w:t>Continues</w:t>
      </w:r>
      <w:r w:rsidR="007E086B" w:rsidRPr="00563858">
        <w:rPr>
          <w:bCs/>
          <w:szCs w:val="26"/>
        </w:rPr>
        <w:t xml:space="preserve"> </w:t>
      </w:r>
      <w:proofErr w:type="spellStart"/>
      <w:r w:rsidR="007E086B" w:rsidRPr="00563858">
        <w:rPr>
          <w:bCs/>
          <w:szCs w:val="26"/>
        </w:rPr>
        <w:t>Improvement</w:t>
      </w:r>
      <w:proofErr w:type="spellEnd"/>
      <w:r w:rsidR="007E086B" w:rsidRPr="00563858">
        <w:rPr>
          <w:bCs/>
          <w:szCs w:val="26"/>
        </w:rPr>
        <w:t>)</w:t>
      </w:r>
      <w:r w:rsidR="002545A7" w:rsidRPr="00563858">
        <w:rPr>
          <w:bCs/>
          <w:szCs w:val="26"/>
        </w:rPr>
        <w:t>.</w:t>
      </w:r>
      <w:r w:rsidR="002545A7" w:rsidRPr="00563858">
        <w:rPr>
          <w:bCs/>
        </w:rPr>
        <w:t xml:space="preserve"> </w:t>
      </w:r>
      <w:r w:rsidR="007F21AF" w:rsidRPr="00563858">
        <w:rPr>
          <w:bCs/>
        </w:rPr>
        <w:t xml:space="preserve">Результаты </w:t>
      </w:r>
      <w:r w:rsidR="002545A7" w:rsidRPr="00563858">
        <w:rPr>
          <w:bCs/>
        </w:rPr>
        <w:t xml:space="preserve">применения </w:t>
      </w:r>
      <w:proofErr w:type="spellStart"/>
      <w:r w:rsidR="002545A7" w:rsidRPr="00563858">
        <w:rPr>
          <w:bCs/>
        </w:rPr>
        <w:t>фрактайлинга</w:t>
      </w:r>
      <w:proofErr w:type="spellEnd"/>
      <w:r w:rsidR="002545A7" w:rsidRPr="00563858">
        <w:rPr>
          <w:bCs/>
        </w:rPr>
        <w:t xml:space="preserve"> к «5</w:t>
      </w:r>
      <w:r w:rsidR="00C211D1" w:rsidRPr="00563858">
        <w:rPr>
          <w:bCs/>
          <w:lang w:val="en-US"/>
        </w:rPr>
        <w:t>S</w:t>
      </w:r>
      <w:r w:rsidR="002545A7" w:rsidRPr="00563858">
        <w:rPr>
          <w:bCs/>
        </w:rPr>
        <w:t xml:space="preserve">» </w:t>
      </w:r>
      <w:r w:rsidR="00F7746B" w:rsidRPr="00563858">
        <w:rPr>
          <w:bCs/>
        </w:rPr>
        <w:t xml:space="preserve">позволили нам </w:t>
      </w:r>
      <w:r w:rsidR="002545A7" w:rsidRPr="00563858">
        <w:rPr>
          <w:bCs/>
        </w:rPr>
        <w:t>развер</w:t>
      </w:r>
      <w:r w:rsidR="00F7746B" w:rsidRPr="00563858">
        <w:rPr>
          <w:bCs/>
        </w:rPr>
        <w:t>нуть</w:t>
      </w:r>
      <w:r w:rsidR="002545A7" w:rsidRPr="00563858">
        <w:rPr>
          <w:bCs/>
        </w:rPr>
        <w:t xml:space="preserve"> </w:t>
      </w:r>
      <w:r w:rsidR="002545A7" w:rsidRPr="00563858">
        <w:rPr>
          <w:bCs/>
        </w:rPr>
        <w:lastRenderedPageBreak/>
        <w:t xml:space="preserve">инструмента от </w:t>
      </w:r>
      <w:r w:rsidR="002545A7" w:rsidRPr="00563858">
        <w:t>алгоритма действия на рабочем месте и методики обучения мониторингом до инструмента развития культуры и непрерывного совершенствования ПСЦП</w:t>
      </w:r>
      <w:r w:rsidR="002545A7" w:rsidRPr="00563858">
        <w:rPr>
          <w:rStyle w:val="aa"/>
          <w:b/>
          <w:i/>
          <w:lang w:eastAsia="ru-RU"/>
        </w:rPr>
        <w:footnoteReference w:id="30"/>
      </w:r>
    </w:p>
    <w:p w14:paraId="1EA76375" w14:textId="3D6BBA54" w:rsidR="00E47D6D" w:rsidRPr="00563858" w:rsidRDefault="002545A7" w:rsidP="00F7746B">
      <w:r w:rsidRPr="00563858">
        <w:t>Важнейшим индикатором смены концепции управления в организации являются использование</w:t>
      </w:r>
      <w:r w:rsidR="00E47D6D" w:rsidRPr="00563858">
        <w:t xml:space="preserve"> техник</w:t>
      </w:r>
      <w:r w:rsidRPr="00563858">
        <w:t xml:space="preserve"> менеджмента,</w:t>
      </w:r>
      <w:r w:rsidR="00E47D6D" w:rsidRPr="00563858">
        <w:t xml:space="preserve"> соответств</w:t>
      </w:r>
      <w:r w:rsidRPr="00563858">
        <w:t>ующих</w:t>
      </w:r>
      <w:r w:rsidR="00E47D6D" w:rsidRPr="00563858">
        <w:t xml:space="preserve"> гуманистическо</w:t>
      </w:r>
      <w:r w:rsidRPr="00563858">
        <w:t>й парадигме</w:t>
      </w:r>
      <w:r w:rsidR="00E47D6D" w:rsidRPr="00563858">
        <w:t xml:space="preserve">, основанных на уважении к людям и доверии коллегам. </w:t>
      </w:r>
      <w:r w:rsidRPr="00563858">
        <w:t xml:space="preserve">Как мы уже </w:t>
      </w:r>
      <w:bookmarkStart w:id="0" w:name="_GoBack"/>
      <w:bookmarkEnd w:id="0"/>
      <w:r w:rsidRPr="00563858">
        <w:t xml:space="preserve">отмечали ранее, </w:t>
      </w:r>
      <w:r w:rsidR="00EE72AB" w:rsidRPr="00563858">
        <w:t xml:space="preserve">в современном арсенале существуют </w:t>
      </w:r>
      <w:r w:rsidR="00E47D6D" w:rsidRPr="00563858">
        <w:t>не только «японские техники»</w:t>
      </w:r>
      <w:r w:rsidR="002E722C" w:rsidRPr="00563858">
        <w:rPr>
          <w:rStyle w:val="aa"/>
        </w:rPr>
        <w:t xml:space="preserve"> </w:t>
      </w:r>
      <w:r w:rsidR="002E722C" w:rsidRPr="00563858">
        <w:rPr>
          <w:rStyle w:val="aa"/>
        </w:rPr>
        <w:footnoteReference w:id="31"/>
      </w:r>
      <w:r w:rsidR="00E47D6D" w:rsidRPr="00563858">
        <w:t>.</w:t>
      </w:r>
      <w:r w:rsidRPr="00563858">
        <w:t xml:space="preserve"> Это </w:t>
      </w:r>
      <w:r w:rsidR="00EE72AB" w:rsidRPr="00563858">
        <w:t>Хосин-канри</w:t>
      </w:r>
      <w:r w:rsidRPr="00563858">
        <w:t xml:space="preserve"> (</w:t>
      </w:r>
      <w:r w:rsidR="00E47D6D" w:rsidRPr="00563858">
        <w:t>развертывание политики</w:t>
      </w:r>
      <w:r w:rsidRPr="00563858">
        <w:t xml:space="preserve">), </w:t>
      </w:r>
      <w:r w:rsidR="00EE72AB" w:rsidRPr="00563858">
        <w:t>Ринги (</w:t>
      </w:r>
      <w:proofErr w:type="spellStart"/>
      <w:r w:rsidR="00E47D6D" w:rsidRPr="00563858">
        <w:t>Ringi</w:t>
      </w:r>
      <w:proofErr w:type="spellEnd"/>
      <w:r w:rsidR="00EE72AB" w:rsidRPr="00563858">
        <w:t>)</w:t>
      </w:r>
      <w:r w:rsidR="00E47D6D" w:rsidRPr="00563858">
        <w:t xml:space="preserve"> - техника группового обсуждения важного решения с включением заинтересованных людей;</w:t>
      </w:r>
      <w:r w:rsidRPr="00563858">
        <w:t xml:space="preserve"> </w:t>
      </w:r>
      <w:proofErr w:type="spellStart"/>
      <w:r w:rsidR="00E47D6D" w:rsidRPr="00563858">
        <w:rPr>
          <w:bCs/>
          <w:lang w:val="en-US"/>
        </w:rPr>
        <w:t>Genchi</w:t>
      </w:r>
      <w:proofErr w:type="spellEnd"/>
      <w:r w:rsidR="00E47D6D" w:rsidRPr="00563858">
        <w:rPr>
          <w:bCs/>
        </w:rPr>
        <w:t xml:space="preserve"> </w:t>
      </w:r>
      <w:proofErr w:type="spellStart"/>
      <w:r w:rsidR="00E47D6D" w:rsidRPr="00563858">
        <w:rPr>
          <w:bCs/>
          <w:lang w:val="en-US"/>
        </w:rPr>
        <w:t>Genbutsu</w:t>
      </w:r>
      <w:proofErr w:type="spellEnd"/>
      <w:r w:rsidR="00EE72AB" w:rsidRPr="00563858">
        <w:rPr>
          <w:bCs/>
        </w:rPr>
        <w:t xml:space="preserve"> </w:t>
      </w:r>
      <w:r w:rsidRPr="00563858">
        <w:rPr>
          <w:bCs/>
        </w:rPr>
        <w:t>(</w:t>
      </w:r>
      <w:r w:rsidR="00E47D6D" w:rsidRPr="00563858">
        <w:t>иди и смотри</w:t>
      </w:r>
      <w:r w:rsidRPr="00563858">
        <w:t xml:space="preserve"> на рабочем месте); отчет формата </w:t>
      </w:r>
      <w:r w:rsidR="00E47D6D" w:rsidRPr="00563858">
        <w:t>А3; циклы Шухарта-Деминга</w:t>
      </w:r>
      <w:r w:rsidRPr="00563858">
        <w:t xml:space="preserve"> (</w:t>
      </w:r>
      <w:r w:rsidRPr="00563858">
        <w:rPr>
          <w:lang w:val="en-US"/>
        </w:rPr>
        <w:t>PDCA</w:t>
      </w:r>
      <w:r w:rsidRPr="00563858">
        <w:t xml:space="preserve"> и </w:t>
      </w:r>
      <w:r w:rsidRPr="00563858">
        <w:rPr>
          <w:lang w:val="en-US"/>
        </w:rPr>
        <w:t>SDCA</w:t>
      </w:r>
      <w:r w:rsidRPr="00563858">
        <w:t>);</w:t>
      </w:r>
      <w:r w:rsidR="00F7746B" w:rsidRPr="00563858">
        <w:t xml:space="preserve"> кредитование доверием</w:t>
      </w:r>
      <w:r w:rsidRPr="00563858">
        <w:t xml:space="preserve">; </w:t>
      </w:r>
      <w:r w:rsidR="00F7746B" w:rsidRPr="00563858">
        <w:t xml:space="preserve">развитие </w:t>
      </w:r>
      <w:r w:rsidRPr="00563858">
        <w:t xml:space="preserve">мониторингом; </w:t>
      </w:r>
      <w:r w:rsidR="00E47D6D" w:rsidRPr="00563858">
        <w:rPr>
          <w:lang w:val="en-US"/>
        </w:rPr>
        <w:t>TWI</w:t>
      </w:r>
      <w:r w:rsidR="00F7746B" w:rsidRPr="00563858">
        <w:t xml:space="preserve"> (производственный инструктаж); обучение конкурсом, ката совершенствования и ката коучинга презумпция ответственности и пр.</w:t>
      </w:r>
    </w:p>
    <w:p w14:paraId="62FEB2C6" w14:textId="77777777" w:rsidR="00A142EA" w:rsidRPr="00563858" w:rsidRDefault="00A142EA" w:rsidP="00960871">
      <w:pPr>
        <w:pStyle w:val="20"/>
        <w:rPr>
          <w:rFonts w:eastAsia="Cambria"/>
        </w:rPr>
      </w:pPr>
      <w:r w:rsidRPr="00563858">
        <w:rPr>
          <w:rFonts w:eastAsia="Cambria"/>
        </w:rPr>
        <w:t>Этапы развертывания программы РПС</w:t>
      </w:r>
    </w:p>
    <w:p w14:paraId="215D00AF" w14:textId="423B844F" w:rsidR="005F710C" w:rsidRPr="00563858" w:rsidRDefault="00DC0A6F" w:rsidP="005F61CC">
      <w:r w:rsidRPr="00563858">
        <w:t xml:space="preserve">Для корректного </w:t>
      </w:r>
      <w:r w:rsidR="00E97AF0" w:rsidRPr="00563858">
        <w:t>планирования</w:t>
      </w:r>
      <w:r w:rsidRPr="00563858">
        <w:t xml:space="preserve"> путей развития организации на основе </w:t>
      </w:r>
      <w:r w:rsidR="00C211D1" w:rsidRPr="00563858">
        <w:t>более 100</w:t>
      </w:r>
      <w:r w:rsidR="00480DD3" w:rsidRPr="00563858">
        <w:t xml:space="preserve"> </w:t>
      </w:r>
      <w:r w:rsidR="00E97AF0" w:rsidRPr="00563858">
        <w:t>проведенных проектов на предприятиях различных отраслей промышленности, начиная с 2011 г.</w:t>
      </w:r>
      <w:r w:rsidR="00E97AF0" w:rsidRPr="00563858">
        <w:rPr>
          <w:rStyle w:val="aa"/>
          <w:rFonts w:cs="Times New Roman"/>
          <w:sz w:val="28"/>
          <w:szCs w:val="28"/>
        </w:rPr>
        <w:footnoteReference w:id="32"/>
      </w:r>
      <w:r w:rsidR="00E97AF0" w:rsidRPr="00563858">
        <w:t xml:space="preserve"> была разработана и апробирована </w:t>
      </w:r>
      <w:r w:rsidR="00E54E13" w:rsidRPr="00563858">
        <w:rPr>
          <w:i/>
        </w:rPr>
        <w:t xml:space="preserve">сценарная </w:t>
      </w:r>
      <w:r w:rsidR="00E97AF0" w:rsidRPr="00563858">
        <w:rPr>
          <w:i/>
        </w:rPr>
        <w:t>сеть развития производственной системы</w:t>
      </w:r>
      <w:r w:rsidR="00E97AF0" w:rsidRPr="00563858">
        <w:t xml:space="preserve"> (рис. 1)</w:t>
      </w:r>
      <w:r w:rsidR="00EB4E1D" w:rsidRPr="00563858">
        <w:t xml:space="preserve"> Она </w:t>
      </w:r>
      <w:r w:rsidR="00480DD3" w:rsidRPr="00563858">
        <w:t>охватывает</w:t>
      </w:r>
      <w:r w:rsidR="005F710C" w:rsidRPr="00563858">
        <w:t xml:space="preserve"> </w:t>
      </w:r>
      <w:r w:rsidR="00480DD3" w:rsidRPr="00563858">
        <w:t>все элементы</w:t>
      </w:r>
      <w:r w:rsidR="005F710C" w:rsidRPr="00563858">
        <w:t xml:space="preserve"> любо</w:t>
      </w:r>
      <w:r w:rsidR="00480DD3" w:rsidRPr="00563858">
        <w:t>го предприятия, сгруппированные в</w:t>
      </w:r>
      <w:r w:rsidR="005F710C" w:rsidRPr="00563858">
        <w:t xml:space="preserve"> технико-инструментальную подсистему (</w:t>
      </w:r>
      <w:r w:rsidR="00480DD3" w:rsidRPr="00563858">
        <w:t xml:space="preserve">материалы, </w:t>
      </w:r>
      <w:r w:rsidR="005F710C" w:rsidRPr="00563858">
        <w:t>инструменты</w:t>
      </w:r>
      <w:r w:rsidR="00480DD3" w:rsidRPr="00563858">
        <w:t xml:space="preserve"> и </w:t>
      </w:r>
      <w:r w:rsidR="005F710C" w:rsidRPr="00563858">
        <w:t>оборудовани</w:t>
      </w:r>
      <w:r w:rsidR="00480DD3" w:rsidRPr="00563858">
        <w:t>е,</w:t>
      </w:r>
      <w:r w:rsidR="005F710C" w:rsidRPr="00563858">
        <w:t xml:space="preserve"> процесс</w:t>
      </w:r>
      <w:r w:rsidR="00480DD3" w:rsidRPr="00563858">
        <w:t>ы</w:t>
      </w:r>
      <w:r w:rsidR="005F710C" w:rsidRPr="00563858">
        <w:t xml:space="preserve"> организации), социальную подсистему (люди</w:t>
      </w:r>
      <w:r w:rsidR="00480DD3" w:rsidRPr="00563858">
        <w:t xml:space="preserve">, их </w:t>
      </w:r>
      <w:r w:rsidR="005F710C" w:rsidRPr="00563858">
        <w:t xml:space="preserve">группы, структуры, </w:t>
      </w:r>
      <w:r w:rsidR="00480DD3" w:rsidRPr="00563858">
        <w:t>функции и органы</w:t>
      </w:r>
      <w:r w:rsidR="005F710C" w:rsidRPr="00563858">
        <w:t xml:space="preserve">) и </w:t>
      </w:r>
      <w:r w:rsidR="00E47B78" w:rsidRPr="00563858">
        <w:t>культурн</w:t>
      </w:r>
      <w:r w:rsidR="00480DD3" w:rsidRPr="00563858">
        <w:t>ую</w:t>
      </w:r>
      <w:r w:rsidR="00E47B78" w:rsidRPr="00563858">
        <w:t xml:space="preserve"> подсистем</w:t>
      </w:r>
      <w:r w:rsidR="00480DD3" w:rsidRPr="00563858">
        <w:t>у</w:t>
      </w:r>
      <w:r w:rsidR="00E47B78" w:rsidRPr="00563858">
        <w:t xml:space="preserve"> </w:t>
      </w:r>
      <w:r w:rsidR="003B5D2F" w:rsidRPr="00563858">
        <w:t xml:space="preserve">(идентичность организации, </w:t>
      </w:r>
      <w:r w:rsidR="009C17CE" w:rsidRPr="00563858">
        <w:t xml:space="preserve">лидерство, </w:t>
      </w:r>
      <w:r w:rsidR="003B5D2F" w:rsidRPr="00563858">
        <w:t xml:space="preserve">политики и стратегии). </w:t>
      </w:r>
    </w:p>
    <w:p w14:paraId="6168D938" w14:textId="0DCB3245" w:rsidR="003A37DF" w:rsidRPr="00563858" w:rsidRDefault="00962994" w:rsidP="00B41516">
      <w:r w:rsidRPr="00563858">
        <w:t xml:space="preserve">Если организация </w:t>
      </w:r>
      <w:r w:rsidR="00F7746B" w:rsidRPr="00563858">
        <w:t>находится</w:t>
      </w:r>
      <w:r w:rsidRPr="00563858">
        <w:t xml:space="preserve"> в самом начале пути, то Программа включает </w:t>
      </w:r>
      <w:r w:rsidR="003B5D2F" w:rsidRPr="00563858">
        <w:t xml:space="preserve">пять основных этапов </w:t>
      </w:r>
      <w:r w:rsidRPr="00563858">
        <w:t xml:space="preserve">предполагающих </w:t>
      </w:r>
      <w:r w:rsidR="00480DD3" w:rsidRPr="00563858">
        <w:t xml:space="preserve">человеческую </w:t>
      </w:r>
      <w:r w:rsidRPr="00563858">
        <w:t>активност</w:t>
      </w:r>
      <w:r w:rsidR="00480DD3" w:rsidRPr="00563858">
        <w:t xml:space="preserve">ь по </w:t>
      </w:r>
      <w:r w:rsidR="003B5D2F" w:rsidRPr="00563858">
        <w:t>каждо</w:t>
      </w:r>
      <w:r w:rsidR="00480DD3" w:rsidRPr="00563858">
        <w:t>му</w:t>
      </w:r>
      <w:r w:rsidR="003B5D2F" w:rsidRPr="00563858">
        <w:t xml:space="preserve"> </w:t>
      </w:r>
      <w:r w:rsidRPr="00563858">
        <w:t>из 9-ти элементов</w:t>
      </w:r>
      <w:r w:rsidR="003B5D2F" w:rsidRPr="00563858">
        <w:t>: диагностик</w:t>
      </w:r>
      <w:r w:rsidRPr="00563858">
        <w:t>а</w:t>
      </w:r>
      <w:r w:rsidR="003B5D2F" w:rsidRPr="00563858">
        <w:t>, старт программы преобразований и «пилотны</w:t>
      </w:r>
      <w:r w:rsidRPr="00563858">
        <w:t>х» проектов;</w:t>
      </w:r>
      <w:r w:rsidR="003B5D2F" w:rsidRPr="00563858">
        <w:t xml:space="preserve"> модернизаци</w:t>
      </w:r>
      <w:r w:rsidRPr="00563858">
        <w:t>я</w:t>
      </w:r>
      <w:r w:rsidR="003B5D2F" w:rsidRPr="00563858">
        <w:t xml:space="preserve"> и обновления действующей производственной системы</w:t>
      </w:r>
      <w:r w:rsidRPr="00563858">
        <w:t xml:space="preserve">; </w:t>
      </w:r>
      <w:r w:rsidR="003B5D2F" w:rsidRPr="00563858">
        <w:t>институциализаци</w:t>
      </w:r>
      <w:r w:rsidRPr="00563858">
        <w:t>я</w:t>
      </w:r>
      <w:r w:rsidR="003B5D2F" w:rsidRPr="00563858">
        <w:t xml:space="preserve"> действующи</w:t>
      </w:r>
      <w:r w:rsidR="000273EF" w:rsidRPr="00563858">
        <w:t xml:space="preserve">х </w:t>
      </w:r>
      <w:proofErr w:type="spellStart"/>
      <w:r w:rsidR="000273EF" w:rsidRPr="00563858">
        <w:t>лин</w:t>
      </w:r>
      <w:proofErr w:type="spellEnd"/>
      <w:r w:rsidR="000273EF" w:rsidRPr="00563858">
        <w:t>-практик и собственных раз</w:t>
      </w:r>
      <w:r w:rsidR="003B5D2F" w:rsidRPr="00563858">
        <w:t>работок</w:t>
      </w:r>
      <w:r w:rsidRPr="00563858">
        <w:t xml:space="preserve">; и </w:t>
      </w:r>
      <w:r w:rsidR="003B5D2F" w:rsidRPr="00563858">
        <w:t>этап трансформации на уровень бережливой культуры.</w:t>
      </w:r>
    </w:p>
    <w:p w14:paraId="1BFAC670" w14:textId="271FC3DE" w:rsidR="005C0F3F" w:rsidRPr="00563858" w:rsidRDefault="00962994" w:rsidP="00962994">
      <w:pPr>
        <w:rPr>
          <w:szCs w:val="24"/>
        </w:rPr>
      </w:pPr>
      <w:r w:rsidRPr="00563858">
        <w:rPr>
          <w:szCs w:val="24"/>
        </w:rPr>
        <w:t>Каждая организация имеет свои особенности</w:t>
      </w:r>
      <w:r w:rsidR="00480DD3" w:rsidRPr="00563858">
        <w:rPr>
          <w:szCs w:val="24"/>
        </w:rPr>
        <w:t>,</w:t>
      </w:r>
      <w:r w:rsidRPr="00563858">
        <w:rPr>
          <w:szCs w:val="24"/>
        </w:rPr>
        <w:t xml:space="preserve"> конфигурации, потенциал и предрасположенности к развитию. В процессе комплексной диагностики организации, предложенной ООО «Н</w:t>
      </w:r>
      <w:r w:rsidR="002C73FA" w:rsidRPr="00563858">
        <w:rPr>
          <w:szCs w:val="24"/>
        </w:rPr>
        <w:t>АЦИОНАЛЬНЫЕ СИСТЕМЫ МЕНЕДЖМЕНТА</w:t>
      </w:r>
      <w:r w:rsidRPr="00563858">
        <w:rPr>
          <w:szCs w:val="24"/>
        </w:rPr>
        <w:t>»</w:t>
      </w:r>
      <w:r w:rsidRPr="00563858">
        <w:rPr>
          <w:rStyle w:val="aa"/>
          <w:rFonts w:cs="Times New Roman"/>
          <w:szCs w:val="24"/>
        </w:rPr>
        <w:footnoteReference w:id="33"/>
      </w:r>
      <w:r w:rsidRPr="00563858">
        <w:rPr>
          <w:szCs w:val="24"/>
        </w:rPr>
        <w:t xml:space="preserve"> выясняется ее текущее состояние</w:t>
      </w:r>
      <w:r w:rsidR="00480DD3" w:rsidRPr="00563858">
        <w:rPr>
          <w:szCs w:val="24"/>
        </w:rPr>
        <w:t xml:space="preserve">. </w:t>
      </w:r>
      <w:r w:rsidR="0040188F" w:rsidRPr="00563858">
        <w:rPr>
          <w:szCs w:val="24"/>
        </w:rPr>
        <w:t>Этот процесс проходит три последовательны</w:t>
      </w:r>
      <w:r w:rsidR="005C0F3F" w:rsidRPr="00563858">
        <w:rPr>
          <w:szCs w:val="24"/>
        </w:rPr>
        <w:t>х</w:t>
      </w:r>
      <w:r w:rsidR="0040188F" w:rsidRPr="00563858">
        <w:rPr>
          <w:szCs w:val="24"/>
        </w:rPr>
        <w:t xml:space="preserve"> </w:t>
      </w:r>
      <w:r w:rsidR="005C0F3F" w:rsidRPr="00563858">
        <w:rPr>
          <w:szCs w:val="24"/>
        </w:rPr>
        <w:t xml:space="preserve">уровня глубины </w:t>
      </w:r>
      <w:r w:rsidR="0040188F" w:rsidRPr="00563858">
        <w:rPr>
          <w:szCs w:val="24"/>
        </w:rPr>
        <w:t xml:space="preserve">(индикатор – показатель – исследование) по каждому из </w:t>
      </w:r>
      <w:r w:rsidR="005C0F3F" w:rsidRPr="00563858">
        <w:rPr>
          <w:szCs w:val="24"/>
        </w:rPr>
        <w:t xml:space="preserve">32-х </w:t>
      </w:r>
      <w:r w:rsidR="0040188F" w:rsidRPr="00563858">
        <w:rPr>
          <w:szCs w:val="24"/>
        </w:rPr>
        <w:t xml:space="preserve">направлений деятельности организации. </w:t>
      </w:r>
      <w:r w:rsidR="00480DD3" w:rsidRPr="00563858">
        <w:rPr>
          <w:szCs w:val="24"/>
        </w:rPr>
        <w:t xml:space="preserve">Затем </w:t>
      </w:r>
      <w:r w:rsidRPr="00563858">
        <w:rPr>
          <w:szCs w:val="24"/>
        </w:rPr>
        <w:t xml:space="preserve">совместно </w:t>
      </w:r>
      <w:r w:rsidR="00480DD3" w:rsidRPr="00563858">
        <w:rPr>
          <w:szCs w:val="24"/>
        </w:rPr>
        <w:t xml:space="preserve">с руководством предприятия </w:t>
      </w:r>
      <w:r w:rsidR="00480DD3" w:rsidRPr="00563858">
        <w:rPr>
          <w:i/>
          <w:szCs w:val="24"/>
        </w:rPr>
        <w:t xml:space="preserve">методом </w:t>
      </w:r>
      <w:r w:rsidR="00095A7A" w:rsidRPr="00563858">
        <w:rPr>
          <w:i/>
          <w:szCs w:val="24"/>
        </w:rPr>
        <w:t>итерационного</w:t>
      </w:r>
      <w:r w:rsidR="00480DD3" w:rsidRPr="00563858">
        <w:rPr>
          <w:i/>
          <w:szCs w:val="24"/>
        </w:rPr>
        <w:t xml:space="preserve"> проектирования</w:t>
      </w:r>
      <w:r w:rsidR="00480DD3" w:rsidRPr="00563858">
        <w:rPr>
          <w:szCs w:val="24"/>
        </w:rPr>
        <w:t xml:space="preserve"> вырабатывается</w:t>
      </w:r>
      <w:r w:rsidRPr="00563858">
        <w:rPr>
          <w:szCs w:val="24"/>
        </w:rPr>
        <w:t xml:space="preserve"> </w:t>
      </w:r>
      <w:r w:rsidR="00480DD3" w:rsidRPr="00563858">
        <w:rPr>
          <w:szCs w:val="24"/>
        </w:rPr>
        <w:t>тот сценарий</w:t>
      </w:r>
      <w:r w:rsidRPr="00563858">
        <w:rPr>
          <w:szCs w:val="24"/>
        </w:rPr>
        <w:t xml:space="preserve">, по которому предстоит развиваться ее </w:t>
      </w:r>
      <w:r w:rsidR="00480DD3" w:rsidRPr="00563858">
        <w:rPr>
          <w:szCs w:val="24"/>
        </w:rPr>
        <w:t>разумной п</w:t>
      </w:r>
      <w:r w:rsidRPr="00563858">
        <w:rPr>
          <w:szCs w:val="24"/>
        </w:rPr>
        <w:t xml:space="preserve">роизводственной системе. </w:t>
      </w:r>
    </w:p>
    <w:p w14:paraId="5E40389A" w14:textId="7E9B6EE1" w:rsidR="00962994" w:rsidRPr="00563858" w:rsidRDefault="00480DD3" w:rsidP="00962994">
      <w:pPr>
        <w:rPr>
          <w:szCs w:val="24"/>
        </w:rPr>
      </w:pPr>
      <w:r w:rsidRPr="00563858">
        <w:rPr>
          <w:szCs w:val="24"/>
        </w:rPr>
        <w:t>Итерационное проектирование</w:t>
      </w:r>
      <w:r w:rsidR="00962994" w:rsidRPr="00563858">
        <w:rPr>
          <w:szCs w:val="24"/>
        </w:rPr>
        <w:t xml:space="preserve"> предполагает пять последовательных шагов</w:t>
      </w:r>
      <w:r w:rsidRPr="00563858">
        <w:rPr>
          <w:szCs w:val="24"/>
        </w:rPr>
        <w:t>, соответствующих этапам,</w:t>
      </w:r>
      <w:r w:rsidR="00962994" w:rsidRPr="00563858">
        <w:rPr>
          <w:szCs w:val="24"/>
        </w:rPr>
        <w:t xml:space="preserve"> по определению активностей </w:t>
      </w:r>
      <w:r w:rsidRPr="00563858">
        <w:rPr>
          <w:szCs w:val="24"/>
        </w:rPr>
        <w:t>в каждой из</w:t>
      </w:r>
      <w:r w:rsidR="00962994" w:rsidRPr="00563858">
        <w:rPr>
          <w:szCs w:val="24"/>
        </w:rPr>
        <w:t xml:space="preserve"> 3-</w:t>
      </w:r>
      <w:r w:rsidRPr="00563858">
        <w:rPr>
          <w:szCs w:val="24"/>
        </w:rPr>
        <w:t>х</w:t>
      </w:r>
      <w:r w:rsidR="00962994" w:rsidRPr="00563858">
        <w:rPr>
          <w:szCs w:val="24"/>
        </w:rPr>
        <w:t xml:space="preserve"> подсистем</w:t>
      </w:r>
      <w:r w:rsidRPr="00563858">
        <w:rPr>
          <w:szCs w:val="24"/>
        </w:rPr>
        <w:t xml:space="preserve"> предприятия</w:t>
      </w:r>
      <w:r w:rsidR="00962994" w:rsidRPr="00563858">
        <w:rPr>
          <w:szCs w:val="24"/>
        </w:rPr>
        <w:t xml:space="preserve">: технико-инструментальной, социальной и культурной. </w:t>
      </w:r>
      <w:r w:rsidRPr="00563858">
        <w:rPr>
          <w:szCs w:val="24"/>
        </w:rPr>
        <w:t>Именно этот метод позволяет более комплексно и системно понять сложные явления. Согласно Д. </w:t>
      </w:r>
      <w:proofErr w:type="spellStart"/>
      <w:r w:rsidRPr="00563858">
        <w:rPr>
          <w:szCs w:val="24"/>
        </w:rPr>
        <w:t>Гараедаги</w:t>
      </w:r>
      <w:proofErr w:type="spellEnd"/>
      <w:r w:rsidRPr="00563858">
        <w:rPr>
          <w:szCs w:val="24"/>
        </w:rPr>
        <w:t>: «</w:t>
      </w:r>
      <w:r w:rsidRPr="00563858">
        <w:rPr>
          <w:rStyle w:val="apple-style-span"/>
          <w:rFonts w:cs="Times New Roman"/>
          <w:color w:val="000000"/>
        </w:rPr>
        <w:t>Взаимозависимые переменные образуют круговые отношения. Каждая переменная участвует в создании других и, в свою очередь, возникает в результате действия предшествующих переменных».</w:t>
      </w:r>
      <w:r w:rsidRPr="00563858">
        <w:rPr>
          <w:rStyle w:val="aa"/>
          <w:rFonts w:cs="Times New Roman"/>
          <w:color w:val="000000"/>
        </w:rPr>
        <w:footnoteReference w:id="34"/>
      </w:r>
      <w:r w:rsidRPr="00563858">
        <w:rPr>
          <w:rStyle w:val="apple-style-span"/>
          <w:rFonts w:cs="Times New Roman"/>
          <w:color w:val="000000"/>
        </w:rPr>
        <w:t xml:space="preserve"> </w:t>
      </w:r>
    </w:p>
    <w:p w14:paraId="74653538" w14:textId="07421E93" w:rsidR="00F7746B" w:rsidRPr="00563858" w:rsidRDefault="00F7746B" w:rsidP="00962994">
      <w:pPr>
        <w:rPr>
          <w:szCs w:val="24"/>
        </w:rPr>
      </w:pPr>
    </w:p>
    <w:p w14:paraId="27445C9F" w14:textId="3EAD5ADB" w:rsidR="00E97AF0" w:rsidRPr="00563858" w:rsidRDefault="00E97AF0" w:rsidP="00414526"/>
    <w:p w14:paraId="04A20FB7" w14:textId="29D961C6" w:rsidR="00E97AF0" w:rsidRPr="00563858" w:rsidRDefault="00E97AF0" w:rsidP="00414526"/>
    <w:p w14:paraId="58418BB0" w14:textId="304743B0" w:rsidR="00E97AF0" w:rsidRPr="00563858" w:rsidRDefault="00E97AF0" w:rsidP="00414526"/>
    <w:p w14:paraId="489E07B7" w14:textId="77777777" w:rsidR="00936136" w:rsidRPr="00563858" w:rsidRDefault="00936136" w:rsidP="00414526"/>
    <w:p w14:paraId="6598BF38" w14:textId="26D086F7" w:rsidR="00E97AF0" w:rsidRPr="00563858" w:rsidRDefault="00E97AF0" w:rsidP="00414526"/>
    <w:p w14:paraId="4A0A9DCA" w14:textId="0E9B9C50" w:rsidR="00F7746B" w:rsidRPr="00563858" w:rsidRDefault="00C211D1" w:rsidP="00414526">
      <w:r w:rsidRPr="00563858">
        <w:rPr>
          <w:noProof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4C4F4CB4" wp14:editId="062224D7">
                <wp:simplePos x="0" y="0"/>
                <wp:positionH relativeFrom="column">
                  <wp:posOffset>1543602</wp:posOffset>
                </wp:positionH>
                <wp:positionV relativeFrom="paragraph">
                  <wp:posOffset>-178656</wp:posOffset>
                </wp:positionV>
                <wp:extent cx="3155950" cy="3054350"/>
                <wp:effectExtent l="0" t="0" r="0" b="0"/>
                <wp:wrapNone/>
                <wp:docPr id="30" name="Группа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5950" cy="3054350"/>
                          <a:chOff x="0" y="0"/>
                          <a:chExt cx="3155950" cy="3054350"/>
                        </a:xfrm>
                      </wpg:grpSpPr>
                      <wps:wsp>
                        <wps:cNvPr id="1" name="Надпись 1"/>
                        <wps:cNvSpPr txBox="1"/>
                        <wps:spPr>
                          <a:xfrm flipH="1">
                            <a:off x="698500" y="2178050"/>
                            <a:ext cx="1524000" cy="876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E88B1FB" w14:textId="6BCA7A34" w:rsidR="00463D5F" w:rsidRPr="00463D5F" w:rsidRDefault="00463D5F" w:rsidP="00F7746B">
                              <w:pPr>
                                <w:pStyle w:val="afb"/>
                                <w:jc w:val="center"/>
                                <w:rPr>
                                  <w:b/>
                                  <w:color w:val="2F5496" w:themeColor="accent5" w:themeShade="BF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2F5496" w:themeColor="accent5" w:themeShade="BF"/>
                                  <w:sz w:val="28"/>
                                </w:rPr>
                                <w:t xml:space="preserve">Практика </w:t>
                              </w:r>
                              <w:r w:rsidR="00F7746B" w:rsidRPr="00463D5F">
                                <w:rPr>
                                  <w:b/>
                                  <w:color w:val="2F5496" w:themeColor="accent5" w:themeShade="BF"/>
                                  <w:sz w:val="28"/>
                                </w:rPr>
                                <w:t>Инструмент</w:t>
                              </w:r>
                              <w:r>
                                <w:rPr>
                                  <w:b/>
                                  <w:color w:val="2F5496" w:themeColor="accent5" w:themeShade="BF"/>
                                  <w:sz w:val="28"/>
                                </w:rPr>
                                <w:t>ов</w:t>
                              </w:r>
                            </w:p>
                            <w:p w14:paraId="73AC0976" w14:textId="132CCBC9" w:rsidR="00F7746B" w:rsidRPr="00463D5F" w:rsidRDefault="00F7746B" w:rsidP="00F7746B">
                              <w:pPr>
                                <w:pStyle w:val="afb"/>
                                <w:jc w:val="center"/>
                                <w:rPr>
                                  <w:b/>
                                  <w:color w:val="2F5496" w:themeColor="accent5" w:themeShade="BF"/>
                                  <w:sz w:val="28"/>
                                </w:rPr>
                              </w:pPr>
                              <w:proofErr w:type="gramStart"/>
                              <w:r w:rsidRPr="00463D5F">
                                <w:rPr>
                                  <w:b/>
                                  <w:color w:val="2F5496" w:themeColor="accent5" w:themeShade="BF"/>
                                  <w:sz w:val="28"/>
                                </w:rPr>
                                <w:t>и</w:t>
                              </w:r>
                              <w:proofErr w:type="gramEnd"/>
                              <w:r w:rsidRPr="00463D5F">
                                <w:rPr>
                                  <w:b/>
                                  <w:color w:val="2F5496" w:themeColor="accent5" w:themeShade="BF"/>
                                  <w:sz w:val="28"/>
                                </w:rPr>
                                <w:t xml:space="preserve"> метод</w:t>
                              </w:r>
                              <w:r w:rsidR="00463D5F">
                                <w:rPr>
                                  <w:b/>
                                  <w:color w:val="2F5496" w:themeColor="accent5" w:themeShade="BF"/>
                                  <w:sz w:val="28"/>
                                </w:rPr>
                                <w:t>ов</w:t>
                              </w:r>
                              <w:r w:rsidR="00440C0A">
                                <w:rPr>
                                  <w:b/>
                                  <w:color w:val="2F5496" w:themeColor="accent5" w:themeShade="BF"/>
                                  <w:sz w:val="28"/>
                                </w:rPr>
                                <w:t xml:space="preserve"> БП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Надпись 3"/>
                        <wps:cNvSpPr txBox="1"/>
                        <wps:spPr>
                          <a:xfrm>
                            <a:off x="0" y="787400"/>
                            <a:ext cx="1206500" cy="749300"/>
                          </a:xfrm>
                          <a:prstGeom prst="roundRect">
                            <a:avLst>
                              <a:gd name="adj" fmla="val 40548"/>
                            </a:avLst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DF76CE7" w14:textId="63FAE23D" w:rsidR="00F7746B" w:rsidRPr="00463D5F" w:rsidRDefault="00F7746B" w:rsidP="00F7746B">
                              <w:pPr>
                                <w:pStyle w:val="afb"/>
                                <w:ind w:left="-142" w:right="-86"/>
                                <w:jc w:val="center"/>
                                <w:rPr>
                                  <w:b/>
                                  <w:color w:val="00B050"/>
                                  <w:sz w:val="28"/>
                                </w:rPr>
                              </w:pPr>
                              <w:r w:rsidRPr="00463D5F">
                                <w:rPr>
                                  <w:b/>
                                  <w:color w:val="00B050"/>
                                  <w:sz w:val="28"/>
                                </w:rPr>
                                <w:t>Социальная среда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Надпись 4"/>
                        <wps:cNvSpPr txBox="1"/>
                        <wps:spPr>
                          <a:xfrm>
                            <a:off x="1587500" y="819150"/>
                            <a:ext cx="1568450" cy="755650"/>
                          </a:xfrm>
                          <a:prstGeom prst="roundRect">
                            <a:avLst>
                              <a:gd name="adj" fmla="val 42040"/>
                            </a:avLst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562F80B" w14:textId="33C929FB" w:rsidR="00F7746B" w:rsidRPr="00463D5F" w:rsidRDefault="00F7746B" w:rsidP="00F7746B">
                              <w:pPr>
                                <w:pStyle w:val="afb"/>
                                <w:ind w:left="-142" w:right="-86"/>
                                <w:jc w:val="center"/>
                                <w:rPr>
                                  <w:b/>
                                  <w:color w:val="FF0000"/>
                                  <w:sz w:val="28"/>
                                </w:rPr>
                              </w:pPr>
                              <w:r w:rsidRPr="00463D5F">
                                <w:rPr>
                                  <w:b/>
                                  <w:color w:val="FF0000"/>
                                  <w:sz w:val="28"/>
                                </w:rPr>
                                <w:t>Формирование культуры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рямая соединительная линия 10"/>
                        <wps:cNvCnPr/>
                        <wps:spPr>
                          <a:xfrm flipH="1" flipV="1">
                            <a:off x="1492250" y="0"/>
                            <a:ext cx="12700" cy="153035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00CC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Прямая соединительная линия 11"/>
                        <wps:cNvCnPr/>
                        <wps:spPr>
                          <a:xfrm>
                            <a:off x="1524000" y="1574800"/>
                            <a:ext cx="1441450" cy="103505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C00000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Прямая соединительная линия 12"/>
                        <wps:cNvCnPr/>
                        <wps:spPr>
                          <a:xfrm flipH="1">
                            <a:off x="6350" y="1568450"/>
                            <a:ext cx="1479550" cy="99695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B0F0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6" name="Группа 16"/>
                        <wpg:cNvGrpSpPr/>
                        <wpg:grpSpPr>
                          <a:xfrm rot="7353073">
                            <a:off x="2038350" y="1524000"/>
                            <a:ext cx="400050" cy="1190376"/>
                            <a:chOff x="0" y="0"/>
                            <a:chExt cx="400050" cy="1079500"/>
                          </a:xfrm>
                          <a:solidFill>
                            <a:srgbClr val="FF99FF"/>
                          </a:solidFill>
                        </wpg:grpSpPr>
                        <wps:wsp>
                          <wps:cNvPr id="9" name="Стрелка вправо 9"/>
                          <wps:cNvSpPr/>
                          <wps:spPr>
                            <a:xfrm>
                              <a:off x="38100" y="330200"/>
                              <a:ext cx="330200" cy="247650"/>
                            </a:xfrm>
                            <a:prstGeom prst="rightArrow">
                              <a:avLst/>
                            </a:prstGeom>
                            <a:grp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Стрелка вправо 13"/>
                          <wps:cNvSpPr/>
                          <wps:spPr>
                            <a:xfrm>
                              <a:off x="63500" y="635000"/>
                              <a:ext cx="273050" cy="203200"/>
                            </a:xfrm>
                            <a:prstGeom prst="rightArrow">
                              <a:avLst/>
                            </a:prstGeom>
                            <a:grp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Стрелка вправо 14"/>
                          <wps:cNvSpPr/>
                          <wps:spPr>
                            <a:xfrm>
                              <a:off x="0" y="0"/>
                              <a:ext cx="400050" cy="279400"/>
                            </a:xfrm>
                            <a:prstGeom prst="rightArrow">
                              <a:avLst/>
                            </a:prstGeom>
                            <a:grp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Стрелка вправо 15"/>
                          <wps:cNvSpPr/>
                          <wps:spPr>
                            <a:xfrm>
                              <a:off x="95250" y="920750"/>
                              <a:ext cx="196850" cy="158750"/>
                            </a:xfrm>
                            <a:prstGeom prst="rightArrow">
                              <a:avLst/>
                            </a:prstGeom>
                            <a:grp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7" name="Группа 17"/>
                        <wpg:cNvGrpSpPr/>
                        <wpg:grpSpPr>
                          <a:xfrm rot="14087447">
                            <a:off x="749300" y="1352550"/>
                            <a:ext cx="400050" cy="1148194"/>
                            <a:chOff x="0" y="0"/>
                            <a:chExt cx="400050" cy="1079500"/>
                          </a:xfrm>
                        </wpg:grpSpPr>
                        <wps:wsp>
                          <wps:cNvPr id="18" name="Стрелка вправо 18"/>
                          <wps:cNvSpPr/>
                          <wps:spPr>
                            <a:xfrm>
                              <a:off x="38100" y="330200"/>
                              <a:ext cx="330200" cy="247650"/>
                            </a:xfrm>
                            <a:prstGeom prst="right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Стрелка вправо 19"/>
                          <wps:cNvSpPr/>
                          <wps:spPr>
                            <a:xfrm>
                              <a:off x="63500" y="635000"/>
                              <a:ext cx="273050" cy="203200"/>
                            </a:xfrm>
                            <a:prstGeom prst="right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Стрелка вправо 20"/>
                          <wps:cNvSpPr/>
                          <wps:spPr>
                            <a:xfrm>
                              <a:off x="0" y="0"/>
                              <a:ext cx="400050" cy="279400"/>
                            </a:xfrm>
                            <a:prstGeom prst="right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Стрелка вправо 21"/>
                          <wps:cNvSpPr/>
                          <wps:spPr>
                            <a:xfrm>
                              <a:off x="95250" y="920750"/>
                              <a:ext cx="196850" cy="158750"/>
                            </a:xfrm>
                            <a:prstGeom prst="right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2" name="Группа 22"/>
                        <wpg:cNvGrpSpPr/>
                        <wpg:grpSpPr>
                          <a:xfrm>
                            <a:off x="1327150" y="266700"/>
                            <a:ext cx="400050" cy="1162050"/>
                            <a:chOff x="0" y="0"/>
                            <a:chExt cx="400050" cy="1079500"/>
                          </a:xfrm>
                          <a:solidFill>
                            <a:srgbClr val="262AC0"/>
                          </a:solidFill>
                        </wpg:grpSpPr>
                        <wps:wsp>
                          <wps:cNvPr id="23" name="Стрелка вправо 23"/>
                          <wps:cNvSpPr/>
                          <wps:spPr>
                            <a:xfrm>
                              <a:off x="38100" y="330200"/>
                              <a:ext cx="330200" cy="247650"/>
                            </a:xfrm>
                            <a:prstGeom prst="rightArrow">
                              <a:avLst/>
                            </a:prstGeom>
                            <a:grp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Стрелка вправо 24"/>
                          <wps:cNvSpPr/>
                          <wps:spPr>
                            <a:xfrm>
                              <a:off x="63500" y="635000"/>
                              <a:ext cx="273050" cy="203200"/>
                            </a:xfrm>
                            <a:prstGeom prst="rightArrow">
                              <a:avLst/>
                            </a:prstGeom>
                            <a:grp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Стрелка вправо 25"/>
                          <wps:cNvSpPr/>
                          <wps:spPr>
                            <a:xfrm>
                              <a:off x="0" y="0"/>
                              <a:ext cx="400050" cy="279400"/>
                            </a:xfrm>
                            <a:prstGeom prst="rightArrow">
                              <a:avLst/>
                            </a:prstGeom>
                            <a:grp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Стрелка вправо 26"/>
                          <wps:cNvSpPr/>
                          <wps:spPr>
                            <a:xfrm>
                              <a:off x="95250" y="920750"/>
                              <a:ext cx="196850" cy="158750"/>
                            </a:xfrm>
                            <a:prstGeom prst="rightArrow">
                              <a:avLst/>
                            </a:prstGeom>
                            <a:grp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C4F4CB4" id="Группа 30" o:spid="_x0000_s1026" style="position:absolute;left:0;text-align:left;margin-left:121.55pt;margin-top:-14.05pt;width:248.5pt;height:240.5pt;z-index:251679744" coordsize="31559,30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1" o:spid="_x0000_s1027" type="#_x0000_t202" style="position:absolute;left:6985;top:21780;width:15240;height:876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TT274A&#10;AADaAAAADwAAAGRycy9kb3ducmV2LnhtbERPzYrCMBC+C/sOYRa82VRZZekaxRUULx5sfYChGZti&#10;MylNVrNvbwTB0/Dx/c5yHW0nbjT41rGCaZaDIK6dbrlRcK52k28QPiBr7ByTgn/ysF59jJZYaHfn&#10;E93K0IgUwr5ABSaEvpDS14Ys+sz1xIm7uMFiSHBopB7wnsJtJ2d5vpAWW04NBnvaGqqv5Z9VMIv1&#10;PB4PRm6d31e/Je93X5VVavwZNz8gAsXwFr/cB53mw/OV55Wr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jE09u+AAAA2gAAAA8AAAAAAAAAAAAAAAAAmAIAAGRycy9kb3ducmV2&#10;LnhtbFBLBQYAAAAABAAEAPUAAACDAwAAAAA=&#10;" filled="f" stroked="f" strokeweight=".5pt">
                  <v:textbox>
                    <w:txbxContent>
                      <w:p w14:paraId="1E88B1FB" w14:textId="6BCA7A34" w:rsidR="00463D5F" w:rsidRPr="00463D5F" w:rsidRDefault="00463D5F" w:rsidP="00F7746B">
                        <w:pPr>
                          <w:pStyle w:val="afb"/>
                          <w:jc w:val="center"/>
                          <w:rPr>
                            <w:b/>
                            <w:color w:val="2F5496" w:themeColor="accent5" w:themeShade="BF"/>
                            <w:sz w:val="28"/>
                          </w:rPr>
                        </w:pPr>
                        <w:r>
                          <w:rPr>
                            <w:b/>
                            <w:color w:val="2F5496" w:themeColor="accent5" w:themeShade="BF"/>
                            <w:sz w:val="28"/>
                          </w:rPr>
                          <w:t xml:space="preserve">Практика </w:t>
                        </w:r>
                        <w:r w:rsidR="00F7746B" w:rsidRPr="00463D5F">
                          <w:rPr>
                            <w:b/>
                            <w:color w:val="2F5496" w:themeColor="accent5" w:themeShade="BF"/>
                            <w:sz w:val="28"/>
                          </w:rPr>
                          <w:t>Инструмент</w:t>
                        </w:r>
                        <w:r>
                          <w:rPr>
                            <w:b/>
                            <w:color w:val="2F5496" w:themeColor="accent5" w:themeShade="BF"/>
                            <w:sz w:val="28"/>
                          </w:rPr>
                          <w:t>ов</w:t>
                        </w:r>
                      </w:p>
                      <w:p w14:paraId="73AC0976" w14:textId="132CCBC9" w:rsidR="00F7746B" w:rsidRPr="00463D5F" w:rsidRDefault="00F7746B" w:rsidP="00F7746B">
                        <w:pPr>
                          <w:pStyle w:val="afb"/>
                          <w:jc w:val="center"/>
                          <w:rPr>
                            <w:b/>
                            <w:color w:val="2F5496" w:themeColor="accent5" w:themeShade="BF"/>
                            <w:sz w:val="28"/>
                          </w:rPr>
                        </w:pPr>
                        <w:r w:rsidRPr="00463D5F">
                          <w:rPr>
                            <w:b/>
                            <w:color w:val="2F5496" w:themeColor="accent5" w:themeShade="BF"/>
                            <w:sz w:val="28"/>
                          </w:rPr>
                          <w:t>и метод</w:t>
                        </w:r>
                        <w:r w:rsidR="00463D5F">
                          <w:rPr>
                            <w:b/>
                            <w:color w:val="2F5496" w:themeColor="accent5" w:themeShade="BF"/>
                            <w:sz w:val="28"/>
                          </w:rPr>
                          <w:t>ов</w:t>
                        </w:r>
                        <w:r w:rsidR="00440C0A">
                          <w:rPr>
                            <w:b/>
                            <w:color w:val="2F5496" w:themeColor="accent5" w:themeShade="BF"/>
                            <w:sz w:val="28"/>
                          </w:rPr>
                          <w:t xml:space="preserve"> БП</w:t>
                        </w:r>
                      </w:p>
                    </w:txbxContent>
                  </v:textbox>
                </v:shape>
                <v:roundrect id="Надпись 3" o:spid="_x0000_s1028" style="position:absolute;top:7874;width:12065;height:7493;visibility:visible;mso-wrap-style:square;v-text-anchor:top" arcsize="2657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2LncIA&#10;AADaAAAADwAAAGRycy9kb3ducmV2LnhtbESPQWvCQBSE74L/YXlCb7ppC0FS15AKhRw8aNT7I/ua&#10;pM2+DdlVV3+9Wyh4HGbmG2aVB9OLC42us6zgdZGAIK6t7rhRcDx8zZcgnEfW2FsmBTdykK+nkxVm&#10;2l55T5fKNyJC2GWooPV+yKR0dUsG3cIOxNH7tqNBH+XYSD3iNcJNL9+SJJUGO44LLQ60aan+rc5G&#10;wWFblHeywZxCzTL9PN125c9GqZdZKD5AeAr+Gf5vl1rBO/xdiTd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7YudwgAAANoAAAAPAAAAAAAAAAAAAAAAAJgCAABkcnMvZG93&#10;bnJldi54bWxQSwUGAAAAAAQABAD1AAAAhwMAAAAA&#10;" filled="f" stroked="f" strokeweight=".5pt">
                  <v:textbox>
                    <w:txbxContent>
                      <w:p w14:paraId="0DF76CE7" w14:textId="63FAE23D" w:rsidR="00F7746B" w:rsidRPr="00463D5F" w:rsidRDefault="00F7746B" w:rsidP="00F7746B">
                        <w:pPr>
                          <w:pStyle w:val="afb"/>
                          <w:ind w:left="-142" w:right="-86"/>
                          <w:jc w:val="center"/>
                          <w:rPr>
                            <w:b/>
                            <w:color w:val="00B050"/>
                            <w:sz w:val="28"/>
                          </w:rPr>
                        </w:pPr>
                        <w:r w:rsidRPr="00463D5F">
                          <w:rPr>
                            <w:b/>
                            <w:color w:val="00B050"/>
                            <w:sz w:val="28"/>
                          </w:rPr>
                          <w:t>Социальная среда</w:t>
                        </w:r>
                      </w:p>
                    </w:txbxContent>
                  </v:textbox>
                </v:roundrect>
                <v:roundrect id="Надпись 4" o:spid="_x0000_s1029" style="position:absolute;left:15875;top:8191;width:15684;height:7557;visibility:visible;mso-wrap-style:square;v-text-anchor:top" arcsize="2755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Tee8QA&#10;AADaAAAADwAAAGRycy9kb3ducmV2LnhtbESPT2vCQBTE7wW/w/KE3upGKSKpq0jE0kusf4r2+Mi+&#10;JsHs27C7xvjtu4WCx2FmfsPMl71pREfO15YVjEcJCOLC6ppLBV/HzcsMhA/IGhvLpOBOHpaLwdMc&#10;U21vvKfuEEoRIexTVFCF0KZS+qIig35kW+Lo/VhnMETpSqkd3iLcNHKSJFNpsOa4UGFLWUXF5XA1&#10;CpxeZ9/tlLes83O+y2bvn7v7SannYb96AxGoD4/wf/tDK3iFvyvxBs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E3nvEAAAA2gAAAA8AAAAAAAAAAAAAAAAAmAIAAGRycy9k&#10;b3ducmV2LnhtbFBLBQYAAAAABAAEAPUAAACJAwAAAAA=&#10;" filled="f" stroked="f" strokeweight=".5pt">
                  <v:textbox>
                    <w:txbxContent>
                      <w:p w14:paraId="2562F80B" w14:textId="33C929FB" w:rsidR="00F7746B" w:rsidRPr="00463D5F" w:rsidRDefault="00F7746B" w:rsidP="00F7746B">
                        <w:pPr>
                          <w:pStyle w:val="afb"/>
                          <w:ind w:left="-142" w:right="-86"/>
                          <w:jc w:val="center"/>
                          <w:rPr>
                            <w:b/>
                            <w:color w:val="FF0000"/>
                            <w:sz w:val="28"/>
                          </w:rPr>
                        </w:pPr>
                        <w:r w:rsidRPr="00463D5F">
                          <w:rPr>
                            <w:b/>
                            <w:color w:val="FF0000"/>
                            <w:sz w:val="28"/>
                          </w:rPr>
                          <w:t>Формирование культуры</w:t>
                        </w:r>
                      </w:p>
                    </w:txbxContent>
                  </v:textbox>
                </v:roundrect>
                <v:line id="Прямая соединительная линия 10" o:spid="_x0000_s1030" style="position:absolute;flip:x y;visibility:visible;mso-wrap-style:square" from="14922,0" to="15049,15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rEecMAAADbAAAADwAAAGRycy9kb3ducmV2LnhtbESPQWvCQBCF7wX/wzJCb3WjlCKpq5SC&#10;qIcEjEKvQ3ZMotnZkF01+fedQ6G3Gd6b975ZbQbXqgf1ofFsYD5LQBGX3jZcGTiftm9LUCEiW2w9&#10;k4GRAmzWk5cVptY/+UiPIlZKQjikaKCOsUu1DmVNDsPMd8SiXXzvMMraV9r2+JRw1+pFknxohw1L&#10;Q40dfddU3oq7M7Bg7PAnmV8zm18w2437vDq8G/M6Hb4+QUUa4r/573pvBV/o5RcZQK9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zaxHnDAAAA2wAAAA8AAAAAAAAAAAAA&#10;AAAAoQIAAGRycy9kb3ducmV2LnhtbFBLBQYAAAAABAAEAPkAAACRAwAAAAA=&#10;" strokecolor="#00c" strokeweight="1pt">
                  <v:stroke dashstyle="1 1" joinstyle="miter"/>
                </v:line>
                <v:line id="Прямая соединительная линия 11" o:spid="_x0000_s1031" style="position:absolute;visibility:visible;mso-wrap-style:square" from="15240,15748" to="29654,26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tId8EAAADbAAAADwAAAGRycy9kb3ducmV2LnhtbERPPWvDMBDdC/kP4gLdGtkdSnEim9IQ&#10;yJBCk4aQ8bAulrF1MpJqO/++KhS63eN93qaabS9G8qF1rCBfZSCIa6dbbhScv3ZPryBCRNbYOyYF&#10;dwpQlYuHDRbaTXyk8RQbkUI4FKjAxDgUUobakMWwcgNx4m7OW4wJ+kZqj1MKt718zrIXabHl1GBw&#10;oHdDdXf6tgp2h+11xKk7DJfpfvQZftSfJir1uJzf1iAizfFf/Ofe6zQ/h99f0gGy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a0h3wQAAANsAAAAPAAAAAAAAAAAAAAAA&#10;AKECAABkcnMvZG93bnJldi54bWxQSwUGAAAAAAQABAD5AAAAjwMAAAAA&#10;" strokecolor="#c00000" strokeweight="1pt">
                  <v:stroke dashstyle="1 1" joinstyle="miter"/>
                </v:line>
                <v:line id="Прямая соединительная линия 12" o:spid="_x0000_s1032" style="position:absolute;flip:x;visibility:visible;mso-wrap-style:square" from="63,15684" to="14859,25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mO6cEAAADbAAAADwAAAGRycy9kb3ducmV2LnhtbERPTWvCQBC9C/0PyxR6041aRaKrlDYt&#10;HjV68Dhkx2wwO5tmVxP/vVsoeJvH+5zVpre1uFHrK8cKxqMEBHHhdMWlguPhe7gA4QOyxtoxKbiT&#10;h836ZbDCVLuO93TLQyliCPsUFZgQmlRKXxiy6EeuIY7c2bUWQ4RtKXWLXQy3tZwkyVxarDg2GGzo&#10;01Bxya9Wwen9mO3qH9z/ZlNrytk96+RXotTba/+xBBGoD0/xv3ur4/wJ/P0SD5D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/uY7pwQAAANsAAAAPAAAAAAAAAAAAAAAA&#10;AKECAABkcnMvZG93bnJldi54bWxQSwUGAAAAAAQABAD5AAAAjwMAAAAA&#10;" strokecolor="#00b0f0" strokeweight="1pt">
                  <v:stroke dashstyle="1 1" joinstyle="miter"/>
                </v:line>
                <v:group id="Группа 16" o:spid="_x0000_s1033" style="position:absolute;left:20382;top:15240;width:4001;height:11904;rotation:8031517fd" coordsize="4000,107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DyvCXrwAAAANsAAAAPAAAA&#10;AAAAAAAAAAAAAKoCAABkcnMvZG93bnJldi54bWxQSwUGAAAAAAQABAD6AAAAlwMAAAAA&#10;"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Стрелка вправо 9" o:spid="_x0000_s1034" type="#_x0000_t13" style="position:absolute;left:381;top:3302;width:3302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rnZsMA&#10;AADaAAAADwAAAGRycy9kb3ducmV2LnhtbESPW2sCMRSE3wv+h3AE32rWgsXdGkV6AR/bVVv6dkzO&#10;XuzmZNlE3f57Iwg+DjPzDTNf9rYRJ+p87VjBZJyAINbO1Fwq2G4+HmcgfEA22DgmBf/kYbkYPMwx&#10;M+7MX3TKQykihH2GCqoQ2kxKryuy6MeuJY5e4TqLIcqulKbDc4TbRj4lybO0WHNcqLCl14r0X360&#10;Cvhby1UqP993xf6Q6sPbNP8pfpUaDfvVC4hAfbiHb+21UZDC9Uq8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rnZsMAAADaAAAADwAAAAAAAAAAAAAAAACYAgAAZHJzL2Rv&#10;d25yZXYueG1sUEsFBgAAAAAEAAQA9QAAAIgDAAAAAA==&#10;" adj="13500" filled="f" strokecolor="#1f4d78 [1604]" strokeweight="1pt"/>
                  <v:shape id="Стрелка вправо 13" o:spid="_x0000_s1035" type="#_x0000_t13" style="position:absolute;left:635;top:6350;width:2730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HLHsMA&#10;AADbAAAADwAAAGRycy9kb3ducmV2LnhtbERPS2vCQBC+F/wPyxR6q5takBKzkVIfLdJLooi9Ddkx&#10;G5qdDdlV4793hUJv8/E9J5sPthVn6n3jWMHLOAFBXDndcK1gt109v4HwAVlj65gUXMnDPB89ZJhq&#10;d+GCzmWoRQxhn6ICE0KXSukrQxb92HXEkTu63mKIsK+l7vESw20rJ0kylRYbjg0GO/owVP2WJ6tg&#10;eVwe5HVhfLE+ff7UxfceJ5u9Uk+Pw/sMRKAh/Iv/3F86zn+F+y/xAJ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HLHsMAAADbAAAADwAAAAAAAAAAAAAAAACYAgAAZHJzL2Rv&#10;d25yZXYueG1sUEsFBgAAAAAEAAQA9QAAAIgDAAAAAA==&#10;" adj="13563" filled="f" strokecolor="#1f4d78 [1604]" strokeweight="1pt"/>
                  <v:shape id="Стрелка вправо 14" o:spid="_x0000_s1036" type="#_x0000_t13" style="position:absolute;width:4000;height:27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OE+sMA&#10;AADbAAAADwAAAGRycy9kb3ducmV2LnhtbERPTWsCMRC9F/wPYQq9FE1cWqtbo5RCoQcv1SIeh810&#10;d+lmsiZZ3f33RhC8zeN9znLd20acyIfasYbpRIEgLpypudTwu/saz0GEiGywcUwaBgqwXo0elpgb&#10;d+YfOm1jKVIIhxw1VDG2uZShqMhimLiWOHF/zluMCfpSGo/nFG4bmSk1kxZrTg0VtvRZUfG/7ayG&#10;fZd1gxr2zfGw8c/ZbvH2qo5e66fH/uMdRKQ+3sU397dJ81/g+ks6QK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OE+sMAAADbAAAADwAAAAAAAAAAAAAAAACYAgAAZHJzL2Rv&#10;d25yZXYueG1sUEsFBgAAAAAEAAQA9QAAAIgDAAAAAA==&#10;" adj="14057" filled="f" strokecolor="#1f4d78 [1604]" strokeweight="1pt"/>
                  <v:shape id="Стрелка вправо 15" o:spid="_x0000_s1037" type="#_x0000_t13" style="position:absolute;left:952;top:9207;width:1969;height:15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ADGMEA&#10;AADbAAAADwAAAGRycy9kb3ducmV2LnhtbERPTWsCMRC9F/wPYQQvRbMVLGU1ii0U6kHRreB12Iy7&#10;i8lkSVJ3/fdGEHqbx/ucxaq3RlzJh8axgrdJBoK4dLrhSsHx93v8ASJEZI3GMSm4UYDVcvCywFy7&#10;jg90LWIlUgiHHBXUMba5lKGsyWKYuJY4cWfnLcYEfSW1xy6FWyOnWfYuLTacGmps6aum8lL8WQWf&#10;1avdZvspd8HvNmuz35pw0kqNhv16DiJSH//FT/ePTvNn8PglHS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AAxjBAAAA2wAAAA8AAAAAAAAAAAAAAAAAmAIAAGRycy9kb3du&#10;cmV2LnhtbFBLBQYAAAAABAAEAPUAAACGAwAAAAA=&#10;" adj="12890" filled="f" strokecolor="#1f4d78 [1604]" strokeweight="1pt"/>
                </v:group>
                <v:group id="Группа 17" o:spid="_x0000_s1038" style="position:absolute;left:7493;top:13525;width:4000;height:11482;rotation:-8205711fd" coordsize="4000,107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0oqsAAAADbAAAADwAAAGRycy9kb3ducmV2LnhtbERPTWvCQBC9F/wPywhe&#10;ik4UqxJdxYoFr2oOHofsmASzsyG7jfHfdwuF3ubxPmez622tOm595UTDdJKAYsmdqaTQkF2/xitQ&#10;PpAYqp2whhd72G0HbxtKjXvKmbtLKFQMEZ+ShjKEJkX0ecmW/MQ1LJG7u9ZSiLAt0LT0jOG2xlmS&#10;LNBSJbGhpIYPJeePy7fV0N3esw+cI37a03k299djloSH1qNhv1+DCtyHf/Gf+2Ti/CX8/hIPwO0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Aj3SiqwAAAANsAAAAPAAAA&#10;AAAAAAAAAAAAAKoCAABkcnMvZG93bnJldi54bWxQSwUGAAAAAAQABAD6AAAAlwMAAAAA&#10;">
                  <v:shape id="Стрелка вправо 18" o:spid="_x0000_s1039" type="#_x0000_t13" style="position:absolute;left:381;top:3302;width:3302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qScMUA&#10;AADbAAAADwAAAGRycy9kb3ducmV2LnhtbESPT2vCQBDF70K/wzKF3nSjlVJjVikFSy9Cawpex+zk&#10;D8nOhuyq0U/fORR6m+G9ee832XZ0nbrQEBrPBuazBBRx4W3DlYGffDd9BRUissXOMxm4UYDt5mGS&#10;YWr9lb/pcoiVkhAOKRqoY+xTrUNRk8Mw8z2xaKUfHEZZh0rbAa8S7jq9SJIX7bBhaaixp/eaivZw&#10;dgb2efKxGkvun5dfxfzYLvITt3djnh7HtzWoSGP8N/9df1rBF1j5RQb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qpJwxQAAANsAAAAPAAAAAAAAAAAAAAAAAJgCAABkcnMv&#10;ZG93bnJldi54bWxQSwUGAAAAAAQABAD1AAAAigMAAAAA&#10;" adj="13500" fillcolor="#5b9bd5 [3204]" strokecolor="#1f4d78 [1604]" strokeweight="1pt"/>
                  <v:shape id="Стрелка вправо 19" o:spid="_x0000_s1040" type="#_x0000_t13" style="position:absolute;left:635;top:6350;width:2730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X0a74A&#10;AADbAAAADwAAAGRycy9kb3ducmV2LnhtbERPS4vCMBC+L+x/CLPgbU1VkLVrlCIKXn3dx2a2KTaT&#10;0sQ2/fdmYWFv8/E9Z72NthE9db52rGA2zUAQl07XXCm4Xg6fXyB8QNbYOCYFI3nYbt7f1phrN/CJ&#10;+nOoRAphn6MCE0KbS+lLQxb91LXEiftxncWQYFdJ3eGQwm0j51m2lBZrTg0GW9oZKh/np1UwxDY+&#10;9rOxeN4WdB+W/WksvFFq8hGLbxCBYvgX/7mPOs1fwe8v6QC5e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MF9Gu+AAAA2wAAAA8AAAAAAAAAAAAAAAAAmAIAAGRycy9kb3ducmV2&#10;LnhtbFBLBQYAAAAABAAEAPUAAACDAwAAAAA=&#10;" adj="13563" fillcolor="#5b9bd5 [3204]" strokecolor="#1f4d78 [1604]" strokeweight="1pt"/>
                  <v:shape id="Стрелка вправо 20" o:spid="_x0000_s1041" type="#_x0000_t13" style="position:absolute;width:4000;height:27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XjzL4A&#10;AADbAAAADwAAAGRycy9kb3ducmV2LnhtbERPy4rCMBTdD/gP4QruxlQXOlRTEVGYrTqC7q7N7QOb&#10;m5JkbOvXm8XALA/nvd70phFPcr62rGA2TUAQ51bXXCr4OR8+v0D4gKyxsUwKBvKwyUYfa0y17fhI&#10;z1MoRQxhn6KCKoQ2ldLnFRn0U9sSR66wzmCI0JVSO+xiuGnkPEkW0mDNsaHClnYV5Y/Tr1FAw9Kf&#10;w6O47C+vK2ks70N3c0pNxv12BSJQH/7Ff+5vrWAe18cv8QfI7A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XF48y+AAAA2wAAAA8AAAAAAAAAAAAAAAAAmAIAAGRycy9kb3ducmV2&#10;LnhtbFBLBQYAAAAABAAEAPUAAACDAwAAAAA=&#10;" adj="14057" fillcolor="#5b9bd5 [3204]" strokecolor="#1f4d78 [1604]" strokeweight="1pt"/>
                  <v:shape id="Стрелка вправо 21" o:spid="_x0000_s1042" type="#_x0000_t13" style="position:absolute;left:952;top:9207;width:1969;height:15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qC+8MA&#10;AADbAAAADwAAAGRycy9kb3ducmV2LnhtbESP3WrCQBSE7wt9h+UUvCm60YtYoquIrdCbgj99gEP2&#10;mA1mz4bs0cS37xYEL4eZ+YZZrgffqBt1sQ5sYDrJQBGXwdZcGfg97cYfoKIgW2wCk4E7RVivXl+W&#10;WNjQ84FuR6lUgnAs0IATaQutY+nIY5yEljh559B5lCS7StsO+wT3jZ5lWa491pwWHLa0dVRejldv&#10;4LrZl5/Syvxe/+TvX0Ps3TbfGzN6GzYLUEKDPMOP9rc1MJvC/5f0A/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qC+8MAAADbAAAADwAAAAAAAAAAAAAAAACYAgAAZHJzL2Rv&#10;d25yZXYueG1sUEsFBgAAAAAEAAQA9QAAAIgDAAAAAA==&#10;" adj="12890" fillcolor="#5b9bd5 [3204]" strokecolor="#1f4d78 [1604]" strokeweight="1pt"/>
                </v:group>
                <v:group id="Группа 22" o:spid="_x0000_s1043" style="position:absolute;left:13271;top:2667;width:4001;height:11620" coordsize="4000,107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Стрелка вправо 23" o:spid="_x0000_s1044" type="#_x0000_t13" style="position:absolute;left:381;top:3302;width:3302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YCkMUA&#10;AADbAAAADwAAAGRycy9kb3ducmV2LnhtbESPW2sCMRSE3wv9D+EUfKvZKpa6NYp4AR/ttiq+nSZn&#10;L3Zzsmyirv/eFAp9HGbmG2Yy62wtLtT6yrGCl34Cglg7U3Gh4Otz/fwGwgdkg7VjUnAjD7Pp48ME&#10;U+Ou/EGXLBQiQtinqKAMoUml9Loki77vGuLo5a61GKJsC2lavEa4reUgSV6lxYrjQokNLUrSP9nZ&#10;KuC9lvOx3K52+fdprE/LUXbIj0r1nrr5O4hAXfgP/7U3RsFgCL9f4g+Q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5gKQxQAAANsAAAAPAAAAAAAAAAAAAAAAAJgCAABkcnMv&#10;ZG93bnJldi54bWxQSwUGAAAAAAQABAD1AAAAigMAAAAA&#10;" adj="13500" filled="f" strokecolor="#1f4d78 [1604]" strokeweight="1pt"/>
                  <v:shape id="Стрелка вправо 24" o:spid="_x0000_s1045" type="#_x0000_t13" style="position:absolute;left:635;top:6350;width:2730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SZ18UA&#10;AADbAAAADwAAAGRycy9kb3ducmV2LnhtbESPQWvCQBSE74X+h+UVequbhlJKdCNi1RbpJSqit0f2&#10;JRvMvg3ZVeO/7wqFHoeZ+YaZTAfbigv1vnGs4HWUgCAunW64VrDbLl8+QPiArLF1TApu5GGaPz5M&#10;MNPuygVdNqEWEcI+QwUmhC6T0peGLPqR64ijV7neYoiyr6Xu8RrhtpVpkrxLiw3HBYMdzQ2Vp83Z&#10;KlhUi4O8fRpfrM5fx7r42WO63iv1/DTMxiACDeE//Nf+1grSN7h/iT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9JnXxQAAANsAAAAPAAAAAAAAAAAAAAAAAJgCAABkcnMv&#10;ZG93bnJldi54bWxQSwUGAAAAAAQABAD1AAAAigMAAAAA&#10;" adj="13563" filled="f" strokecolor="#1f4d78 [1604]" strokeweight="1pt"/>
                  <v:shape id="Стрелка вправо 25" o:spid="_x0000_s1046" type="#_x0000_t13" style="position:absolute;width:4000;height:27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Pr3MQA&#10;AADbAAAADwAAAGRycy9kb3ducmV2LnhtbESPQWsCMRSE7wX/Q3iCl1KTLtjarVGkIHjoRS3i8bF5&#10;3V3cvKxJVnf/vSkIPQ4z8w2zWPW2EVfyoXas4XWqQBAXztRcavg5bF7mIEJENtg4Jg0DBVgtR08L&#10;zI278Y6u+1iKBOGQo4YqxjaXMhQVWQxT1xIn79d5izFJX0rj8ZbgtpGZUm/SYs1pocKWvioqzvvO&#10;ajh2WTeo4dhcTt/+OTt8vM/UxWs9GffrTxCR+vgffrS3RkM2g78v6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D69zEAAAA2wAAAA8AAAAAAAAAAAAAAAAAmAIAAGRycy9k&#10;b3ducmV2LnhtbFBLBQYAAAAABAAEAPUAAACJAwAAAAA=&#10;" adj="14057" filled="f" strokecolor="#1f4d78 [1604]" strokeweight="1pt"/>
                  <v:shape id="Стрелка вправо 26" o:spid="_x0000_s1047" type="#_x0000_t13" style="position:absolute;left:952;top:9207;width:1969;height:15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5X0sMA&#10;AADbAAAADwAAAGRycy9kb3ducmV2LnhtbESPQWvCQBSE74X+h+UVeim6MQcp0U2wBcEeLFYLvT6y&#10;zyS4+zbsrib+e7cgeBxm5htmWY3WiAv50DlWMJtmIIhrpztuFPwe1pN3ECEiazSOScGVAlTl89MS&#10;C+0G/qHLPjYiQTgUqKCNsS+kDHVLFsPU9cTJOzpvMSbpG6k9DglujcyzbC4tdpwWWuzps6X6tD9b&#10;BR/Nm91mu5yH4L+/Vma3NeFPK/X6Mq4WICKN8RG+tzdaQT6H/y/pB8j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5X0sMAAADbAAAADwAAAAAAAAAAAAAAAACYAgAAZHJzL2Rv&#10;d25yZXYueG1sUEsFBgAAAAAEAAQA9QAAAIgDAAAAAA==&#10;" adj="12890" filled="f" strokecolor="#1f4d78 [1604]" strokeweight="1pt"/>
                </v:group>
              </v:group>
            </w:pict>
          </mc:Fallback>
        </mc:AlternateContent>
      </w:r>
      <w:r w:rsidRPr="00563858">
        <w:rPr>
          <w:noProof/>
          <w:lang w:eastAsia="ru-RU"/>
        </w:rPr>
        <w:drawing>
          <wp:anchor distT="0" distB="0" distL="114300" distR="114300" simplePos="0" relativeHeight="251681792" behindDoc="1" locked="0" layoutInCell="1" allowOverlap="1" wp14:anchorId="4B918E99" wp14:editId="07260C01">
            <wp:simplePos x="0" y="0"/>
            <wp:positionH relativeFrom="column">
              <wp:posOffset>1394533</wp:posOffset>
            </wp:positionH>
            <wp:positionV relativeFrom="paragraph">
              <wp:posOffset>51159</wp:posOffset>
            </wp:positionV>
            <wp:extent cx="3168015" cy="2972435"/>
            <wp:effectExtent l="0" t="0" r="0" b="0"/>
            <wp:wrapNone/>
            <wp:docPr id="8" name="Рисунок 8" descr="https://im2-tub-ru.yandex.net/i?id=c21323d553efffe42007076ca25d1689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2-tub-ru.yandex.net/i?id=c21323d553efffe42007076ca25d1689-l&amp;n=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297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541FAF" w14:textId="2D70D0A3" w:rsidR="00F7746B" w:rsidRPr="00563858" w:rsidRDefault="00F7746B" w:rsidP="00414526"/>
    <w:p w14:paraId="7A50331E" w14:textId="5DD31483" w:rsidR="00F7746B" w:rsidRPr="00563858" w:rsidRDefault="00F7746B" w:rsidP="00414526"/>
    <w:p w14:paraId="71C60F17" w14:textId="152E6AB0" w:rsidR="00F7746B" w:rsidRPr="00563858" w:rsidRDefault="00F7746B" w:rsidP="00414526"/>
    <w:p w14:paraId="1D3B0C1E" w14:textId="3E6188E1" w:rsidR="00F7746B" w:rsidRPr="00563858" w:rsidRDefault="00F7746B" w:rsidP="00414526"/>
    <w:p w14:paraId="7D4C8C33" w14:textId="6DC8E9EB" w:rsidR="00F7746B" w:rsidRPr="00563858" w:rsidRDefault="00F7746B" w:rsidP="00414526"/>
    <w:p w14:paraId="7CAB6E4B" w14:textId="795999D1" w:rsidR="00F7746B" w:rsidRPr="00563858" w:rsidRDefault="00F7746B" w:rsidP="00414526"/>
    <w:p w14:paraId="2921A820" w14:textId="30B35529" w:rsidR="00F7746B" w:rsidRPr="00563858" w:rsidRDefault="00F7746B" w:rsidP="00414526"/>
    <w:p w14:paraId="498E8037" w14:textId="6A062062" w:rsidR="00F7746B" w:rsidRPr="00563858" w:rsidRDefault="00F7746B" w:rsidP="00414526"/>
    <w:p w14:paraId="7AD99485" w14:textId="510E6EDA" w:rsidR="00F7746B" w:rsidRPr="00563858" w:rsidRDefault="00F7746B" w:rsidP="00414526"/>
    <w:p w14:paraId="0823AAA8" w14:textId="083E4877" w:rsidR="00F7746B" w:rsidRPr="00563858" w:rsidRDefault="00F7746B" w:rsidP="00414526"/>
    <w:p w14:paraId="59A74679" w14:textId="77777777" w:rsidR="00C211D1" w:rsidRPr="00563858" w:rsidRDefault="00C211D1" w:rsidP="00414526"/>
    <w:p w14:paraId="01476E12" w14:textId="77777777" w:rsidR="00C211D1" w:rsidRPr="00563858" w:rsidRDefault="00C211D1" w:rsidP="00414526"/>
    <w:p w14:paraId="5B5697B7" w14:textId="4CE8B53E" w:rsidR="00F7746B" w:rsidRPr="00563858" w:rsidRDefault="00F7746B" w:rsidP="00414526"/>
    <w:p w14:paraId="24073986" w14:textId="180A64C2" w:rsidR="00F7746B" w:rsidRPr="00563858" w:rsidRDefault="00F7746B" w:rsidP="00414526"/>
    <w:p w14:paraId="44368EB0" w14:textId="5DD714D0" w:rsidR="00F7746B" w:rsidRPr="00563858" w:rsidRDefault="00F7746B" w:rsidP="00414526"/>
    <w:p w14:paraId="2581731A" w14:textId="77777777" w:rsidR="00440C0A" w:rsidRPr="00563858" w:rsidRDefault="00440C0A" w:rsidP="00414526"/>
    <w:p w14:paraId="1BE03F4D" w14:textId="44040E9A" w:rsidR="00414526" w:rsidRPr="00563858" w:rsidRDefault="00414526" w:rsidP="00414526">
      <w:r w:rsidRPr="00563858">
        <w:t>Рис</w:t>
      </w:r>
      <w:r w:rsidR="00440C0A" w:rsidRPr="00563858">
        <w:t>. Итерационный процесс проектирования сценария РПС</w:t>
      </w:r>
    </w:p>
    <w:p w14:paraId="3E0A2BF0" w14:textId="77777777" w:rsidR="00E97AF0" w:rsidRPr="00563858" w:rsidRDefault="00E97AF0" w:rsidP="00414526"/>
    <w:p w14:paraId="390635CC" w14:textId="77777777" w:rsidR="00E97AF0" w:rsidRPr="00563858" w:rsidRDefault="00414526" w:rsidP="00414526">
      <w:r w:rsidRPr="00563858">
        <w:t>Результативность наших проектов за последние 5 лет, с момента нового взгляда и осознания комплексного подхода к развитию организаций показала правильность выбранного пути. Сводная таблица достигнутых результатов говорит о главном: независимо от отрасли и размеров организации, методы и подходы к совершенствованию процессов, путем поиска и тиражирования наилучших практик, основанных на нуждах конкретной организации и учитывающей интересы и особенности каждой конкретной организации работают</w:t>
      </w:r>
      <w:r w:rsidR="00E97AF0" w:rsidRPr="00563858">
        <w:t xml:space="preserve">. В таких производственных системах мы имеем следующие результаты: </w:t>
      </w:r>
    </w:p>
    <w:p w14:paraId="1D348F6A" w14:textId="0EAD88AE" w:rsidR="00E97AF0" w:rsidRPr="00563858" w:rsidRDefault="00E97AF0" w:rsidP="00E97AF0">
      <w:pPr>
        <w:numPr>
          <w:ilvl w:val="0"/>
          <w:numId w:val="32"/>
        </w:numPr>
      </w:pPr>
      <w:r w:rsidRPr="00563858">
        <w:t xml:space="preserve">Доход на инвестиции (ROI) составляет от 3:1 до 300:1 </w:t>
      </w:r>
    </w:p>
    <w:p w14:paraId="15F44B19" w14:textId="77777777" w:rsidR="00E97AF0" w:rsidRPr="00563858" w:rsidRDefault="00E97AF0" w:rsidP="00E97AF0">
      <w:pPr>
        <w:numPr>
          <w:ilvl w:val="0"/>
          <w:numId w:val="32"/>
        </w:numPr>
      </w:pPr>
      <w:r w:rsidRPr="00563858">
        <w:t xml:space="preserve">Срок выполнения заказа сокращается в 2-3 раза </w:t>
      </w:r>
    </w:p>
    <w:p w14:paraId="04E92493" w14:textId="29CD3F50" w:rsidR="00414526" w:rsidRPr="00563858" w:rsidRDefault="00AF0DBE" w:rsidP="00E97AF0">
      <w:pPr>
        <w:numPr>
          <w:ilvl w:val="0"/>
          <w:numId w:val="32"/>
        </w:numPr>
      </w:pPr>
      <w:r w:rsidRPr="00563858">
        <w:t>П</w:t>
      </w:r>
      <w:r w:rsidR="00414526" w:rsidRPr="00563858">
        <w:t>роизводительность труда в</w:t>
      </w:r>
      <w:r w:rsidR="00E97AF0" w:rsidRPr="00563858">
        <w:t>озрастает от 2 д 10 раз,</w:t>
      </w:r>
    </w:p>
    <w:p w14:paraId="25D27554" w14:textId="7B07C297" w:rsidR="00E97AF0" w:rsidRPr="00563858" w:rsidRDefault="00AF0DBE" w:rsidP="00E97AF0">
      <w:pPr>
        <w:numPr>
          <w:ilvl w:val="0"/>
          <w:numId w:val="32"/>
        </w:numPr>
      </w:pPr>
      <w:r w:rsidRPr="00563858">
        <w:t>Вовлеченность</w:t>
      </w:r>
      <w:r w:rsidR="00E97AF0" w:rsidRPr="00563858">
        <w:t xml:space="preserve"> сотрудников возрастает с 5% до 80%</w:t>
      </w:r>
    </w:p>
    <w:p w14:paraId="15EBF04F" w14:textId="3E3C9358" w:rsidR="00E97AF0" w:rsidRPr="00563858" w:rsidRDefault="00E97AF0" w:rsidP="00E97AF0">
      <w:pPr>
        <w:numPr>
          <w:ilvl w:val="0"/>
          <w:numId w:val="32"/>
        </w:numPr>
      </w:pPr>
      <w:r w:rsidRPr="00563858">
        <w:t xml:space="preserve">Производственный цикл сокращается до 10 раз </w:t>
      </w:r>
    </w:p>
    <w:p w14:paraId="176EC38B" w14:textId="2FFE8593" w:rsidR="00E97AF0" w:rsidRPr="00563858" w:rsidRDefault="00E97AF0" w:rsidP="00E97AF0">
      <w:pPr>
        <w:numPr>
          <w:ilvl w:val="0"/>
          <w:numId w:val="32"/>
        </w:numPr>
      </w:pPr>
      <w:r w:rsidRPr="00563858">
        <w:t>Достигается улучшение качества, снижение брака и переделок в 2-4 раза</w:t>
      </w:r>
    </w:p>
    <w:p w14:paraId="0F5071DB" w14:textId="1DB2EF74" w:rsidR="00E97AF0" w:rsidRPr="00563858" w:rsidRDefault="00E97AF0" w:rsidP="00E97AF0">
      <w:pPr>
        <w:numPr>
          <w:ilvl w:val="0"/>
          <w:numId w:val="32"/>
        </w:numPr>
      </w:pPr>
      <w:r w:rsidRPr="00563858">
        <w:t xml:space="preserve">Бизнес-процессы </w:t>
      </w:r>
      <w:r w:rsidR="00AF0DBE" w:rsidRPr="00563858">
        <w:t>становятся проще</w:t>
      </w:r>
      <w:r w:rsidRPr="00563858">
        <w:t>/короче в 2-8 раз</w:t>
      </w:r>
    </w:p>
    <w:p w14:paraId="78242FD2" w14:textId="26225217" w:rsidR="00E97AF0" w:rsidRPr="00563858" w:rsidRDefault="00E97AF0" w:rsidP="00E97AF0">
      <w:pPr>
        <w:numPr>
          <w:ilvl w:val="0"/>
          <w:numId w:val="32"/>
        </w:numPr>
      </w:pPr>
      <w:r w:rsidRPr="00563858">
        <w:t xml:space="preserve">Возникает бережливая культура сотрудничества </w:t>
      </w:r>
    </w:p>
    <w:p w14:paraId="6A997311" w14:textId="77777777" w:rsidR="00414526" w:rsidRPr="00563858" w:rsidRDefault="00414526" w:rsidP="00B41516"/>
    <w:p w14:paraId="0ABA5765" w14:textId="29B771B1" w:rsidR="00530DD4" w:rsidRPr="00563858" w:rsidRDefault="00530DD4" w:rsidP="00960871">
      <w:pPr>
        <w:pStyle w:val="20"/>
      </w:pPr>
      <w:r w:rsidRPr="00563858">
        <w:t>Резюме</w:t>
      </w:r>
    </w:p>
    <w:p w14:paraId="4CF3A1FA" w14:textId="493117B8" w:rsidR="003A37DF" w:rsidRPr="00563858" w:rsidRDefault="003A37DF" w:rsidP="005F61CC">
      <w:r w:rsidRPr="00563858">
        <w:t>Таким образом основная задача — это создание концепции организации бизнеса, ориентированной на создание привлекательной ценности для потребителя путём формирования непрерывного потока создания ценности с охватом всех процессов организации и их постоянного совершенствования через вовлечение персонала и устранение всех видов потерь.</w:t>
      </w:r>
    </w:p>
    <w:p w14:paraId="7B67CDAC" w14:textId="5E1212C1" w:rsidR="003A37DF" w:rsidRPr="00563858" w:rsidRDefault="00530DD4" w:rsidP="005F61CC">
      <w:r w:rsidRPr="00563858">
        <w:t xml:space="preserve">Каждая </w:t>
      </w:r>
      <w:r w:rsidR="003A37DF" w:rsidRPr="00563858">
        <w:t xml:space="preserve">организация представляет собой не </w:t>
      </w:r>
      <w:proofErr w:type="spellStart"/>
      <w:r w:rsidR="003A37DF" w:rsidRPr="00563858">
        <w:t>пазл</w:t>
      </w:r>
      <w:proofErr w:type="spellEnd"/>
      <w:r w:rsidR="003A37DF" w:rsidRPr="00563858">
        <w:t>, не автомат, но сложную, динамически развивающуюся систему основой выживания и процветания которой является внутренний потенциал сотрудников и управленцев. Только через формат «обучение действием» формируется система знаний организации. Лучшие формы и сценарии менеджмента организации выбираются и адаптируются</w:t>
      </w:r>
      <w:r w:rsidR="0021357B" w:rsidRPr="00563858">
        <w:t xml:space="preserve"> через тиражирование. </w:t>
      </w:r>
      <w:r w:rsidR="003A37DF" w:rsidRPr="00563858">
        <w:t>Благодаря массовой вовлеченности в «поиск и решение проблем» система сама определяет пути развития</w:t>
      </w:r>
      <w:r w:rsidR="0021357B" w:rsidRPr="00563858">
        <w:t>.</w:t>
      </w:r>
    </w:p>
    <w:p w14:paraId="6A2C786B" w14:textId="18C1614B" w:rsidR="00414526" w:rsidRPr="00563858" w:rsidRDefault="00B41516" w:rsidP="00414526">
      <w:r w:rsidRPr="00563858">
        <w:lastRenderedPageBreak/>
        <w:t xml:space="preserve">Методология </w:t>
      </w:r>
      <w:r w:rsidRPr="00563858">
        <w:rPr>
          <w:lang w:val="en-US"/>
        </w:rPr>
        <w:t>SPS</w:t>
      </w:r>
      <w:r w:rsidR="006630F4">
        <w:t xml:space="preserve"> соответствует логике </w:t>
      </w:r>
      <w:proofErr w:type="spellStart"/>
      <w:r w:rsidR="006630F4">
        <w:t>фрактайлинга</w:t>
      </w:r>
      <w:proofErr w:type="spellEnd"/>
      <w:r w:rsidR="00AF0DBE" w:rsidRPr="00563858">
        <w:t>,</w:t>
      </w:r>
      <w:r w:rsidRPr="00563858">
        <w:t xml:space="preserve"> ядро которого: «техника – взаимодействие людей – культура». </w:t>
      </w:r>
      <w:r w:rsidR="006630F4" w:rsidRPr="00563858">
        <w:t>Использу</w:t>
      </w:r>
      <w:r w:rsidR="006630F4">
        <w:t>я достижения</w:t>
      </w:r>
      <w:r w:rsidR="006630F4" w:rsidRPr="00563858">
        <w:t xml:space="preserve"> </w:t>
      </w:r>
      <w:r w:rsidRPr="00563858">
        <w:t xml:space="preserve">систем менеджмента разных времен, разных стран и опыт разных компаний, </w:t>
      </w:r>
      <w:r w:rsidR="006630F4">
        <w:t xml:space="preserve">она </w:t>
      </w:r>
      <w:r w:rsidRPr="00563858">
        <w:t xml:space="preserve">постоянно </w:t>
      </w:r>
      <w:r w:rsidR="006630F4">
        <w:t>д</w:t>
      </w:r>
      <w:r w:rsidRPr="00563858">
        <w:t>ополняется и расширяется после каждого проекта.</w:t>
      </w:r>
      <w:r w:rsidRPr="00563858">
        <w:rPr>
          <w:rFonts w:cs="Times New Roman"/>
          <w:sz w:val="28"/>
          <w:szCs w:val="28"/>
        </w:rPr>
        <w:t xml:space="preserve"> </w:t>
      </w:r>
      <w:r w:rsidRPr="00563858">
        <w:t xml:space="preserve">По сути, идёт постоянная и кропотливая </w:t>
      </w:r>
      <w:r w:rsidR="00414526" w:rsidRPr="00563858">
        <w:t xml:space="preserve">консультационно-наставническая работа по изучению и культивированию современных управленческих практик, ориентированная на их воспроизводство </w:t>
      </w:r>
      <w:r w:rsidR="006630F4">
        <w:t>сотрудниками предприятия</w:t>
      </w:r>
      <w:r w:rsidR="00414526" w:rsidRPr="00563858">
        <w:t>.</w:t>
      </w:r>
    </w:p>
    <w:p w14:paraId="3AE0E779" w14:textId="45E5FE22" w:rsidR="007567A2" w:rsidRPr="00563858" w:rsidRDefault="00B8429A" w:rsidP="00960871">
      <w:pPr>
        <w:pStyle w:val="10"/>
      </w:pPr>
      <w:r w:rsidRPr="00563858">
        <w:t xml:space="preserve">Библиография: </w:t>
      </w:r>
    </w:p>
    <w:p w14:paraId="4DCF7F2E" w14:textId="77777777" w:rsidR="002D1BAE" w:rsidRPr="00563858" w:rsidRDefault="002D1BAE" w:rsidP="002D1BAE">
      <w:pPr>
        <w:pStyle w:val="aff1"/>
        <w:numPr>
          <w:ilvl w:val="0"/>
          <w:numId w:val="13"/>
        </w:numPr>
      </w:pPr>
      <w:r w:rsidRPr="00563858">
        <w:t>Аналитический вестник № 29 (628) Совета Федерации Федерального Собрания Российской Федерации. Производительность труда в России и в мире. Влияние на конкурентоспособность экономики и уровень жизни – М.: 2016</w:t>
      </w:r>
    </w:p>
    <w:p w14:paraId="4F109ED0" w14:textId="028FBB12" w:rsidR="002D1BAE" w:rsidRPr="00563858" w:rsidRDefault="002D1BAE" w:rsidP="002D1BAE">
      <w:pPr>
        <w:pStyle w:val="aff1"/>
        <w:numPr>
          <w:ilvl w:val="0"/>
          <w:numId w:val="13"/>
        </w:numPr>
      </w:pPr>
      <w:r w:rsidRPr="00563858">
        <w:t xml:space="preserve">Баранов А.В. Бережливое управление целевыми состояниями для удвоения производительности и устойчивого развития компании, региона, страны. // Материалы I </w:t>
      </w:r>
      <w:proofErr w:type="spellStart"/>
      <w:r w:rsidRPr="00563858">
        <w:t>Рос</w:t>
      </w:r>
      <w:r w:rsidR="005C0F3F" w:rsidRPr="00563858">
        <w:t>.</w:t>
      </w:r>
      <w:r w:rsidRPr="00563858">
        <w:t>конгресса</w:t>
      </w:r>
      <w:proofErr w:type="spellEnd"/>
      <w:r w:rsidRPr="00563858">
        <w:t xml:space="preserve"> «Удвоение производительности: от слов к делу», ноябрь 2016 г.</w:t>
      </w:r>
    </w:p>
    <w:p w14:paraId="50AA7D63" w14:textId="61301BB3" w:rsidR="002D1BAE" w:rsidRPr="00563858" w:rsidRDefault="002D1BAE" w:rsidP="002D1BAE">
      <w:pPr>
        <w:pStyle w:val="aff1"/>
        <w:numPr>
          <w:ilvl w:val="0"/>
          <w:numId w:val="13"/>
        </w:numPr>
      </w:pPr>
      <w:proofErr w:type="spellStart"/>
      <w:r w:rsidRPr="00563858">
        <w:t>Гараедаги</w:t>
      </w:r>
      <w:proofErr w:type="spellEnd"/>
      <w:r w:rsidRPr="00563858">
        <w:t xml:space="preserve"> Д. Системное мышление. Как управлять хаосом и сложными процессами. Платформа для моделирования архитектуры бизнеса. – Минск: </w:t>
      </w:r>
      <w:proofErr w:type="spellStart"/>
      <w:r w:rsidRPr="00563858">
        <w:t>Гревцов</w:t>
      </w:r>
      <w:proofErr w:type="spellEnd"/>
      <w:r w:rsidRPr="00563858">
        <w:t xml:space="preserve"> Букс, 2010. – 480 с.</w:t>
      </w:r>
    </w:p>
    <w:p w14:paraId="28086FE5" w14:textId="77777777" w:rsidR="002D1BAE" w:rsidRPr="00563858" w:rsidRDefault="002D1BAE" w:rsidP="002D1BAE">
      <w:pPr>
        <w:pStyle w:val="aff1"/>
        <w:numPr>
          <w:ilvl w:val="0"/>
          <w:numId w:val="13"/>
        </w:numPr>
      </w:pPr>
      <w:r w:rsidRPr="00563858">
        <w:t>ГКО Учебно-реализационная платформа РПС «</w:t>
      </w:r>
      <w:proofErr w:type="spellStart"/>
      <w:r w:rsidRPr="00563858">
        <w:t>Проиводство</w:t>
      </w:r>
      <w:proofErr w:type="spellEnd"/>
      <w:r w:rsidRPr="00563858">
        <w:t xml:space="preserve"> РОСТА». // Материалы Х Российского Лин Форума, ноябрь 2015 г.</w:t>
      </w:r>
    </w:p>
    <w:p w14:paraId="79D953D2" w14:textId="77777777" w:rsidR="002D1BAE" w:rsidRPr="00563858" w:rsidRDefault="002D1BAE" w:rsidP="002D1BAE">
      <w:pPr>
        <w:pStyle w:val="aff1"/>
        <w:numPr>
          <w:ilvl w:val="0"/>
          <w:numId w:val="13"/>
        </w:numPr>
      </w:pPr>
      <w:proofErr w:type="spellStart"/>
      <w:r w:rsidRPr="00563858">
        <w:t>Глазл</w:t>
      </w:r>
      <w:proofErr w:type="spellEnd"/>
      <w:r w:rsidRPr="00563858">
        <w:t xml:space="preserve">, Ф, </w:t>
      </w:r>
      <w:proofErr w:type="spellStart"/>
      <w:r w:rsidRPr="00563858">
        <w:t>Ливехуд</w:t>
      </w:r>
      <w:proofErr w:type="spellEnd"/>
      <w:r w:rsidRPr="00563858">
        <w:t xml:space="preserve"> Б. Динамичное развитие предприятия: Как предприятия-пионеры и бюрократия могут стать эффективными / пер. с нем. Калуга: Духовное познание, 2000. – 264 с.</w:t>
      </w:r>
    </w:p>
    <w:p w14:paraId="597214E8" w14:textId="77777777" w:rsidR="002D1BAE" w:rsidRPr="00563858" w:rsidRDefault="002D1BAE" w:rsidP="002D1BAE">
      <w:pPr>
        <w:pStyle w:val="aff1"/>
        <w:numPr>
          <w:ilvl w:val="0"/>
          <w:numId w:val="13"/>
        </w:numPr>
      </w:pPr>
      <w:r w:rsidRPr="00563858">
        <w:t>ГОСТ Р 56020 Бережливое производство: основные положения и словарь; ГОСТ Р 56404 Бережливое производство: требования к системам менеджмента; ГОСТ Р 56407 Бережливое производство: основные методы и инструменты и др.</w:t>
      </w:r>
    </w:p>
    <w:p w14:paraId="5A78036E" w14:textId="4658420A" w:rsidR="002D1BAE" w:rsidRPr="00563858" w:rsidRDefault="002D1BAE" w:rsidP="002D1BAE">
      <w:pPr>
        <w:numPr>
          <w:ilvl w:val="0"/>
          <w:numId w:val="13"/>
        </w:numPr>
        <w:jc w:val="left"/>
      </w:pPr>
      <w:r w:rsidRPr="00563858">
        <w:t xml:space="preserve">Гудз Н.А., Кондратьев Э.В. «Диагностика бизнес-системы как главный источник принятия верных управленческих решений» Менеджмент в социальных и экономических системах: </w:t>
      </w:r>
      <w:proofErr w:type="spellStart"/>
      <w:r w:rsidRPr="00563858">
        <w:t>сборн</w:t>
      </w:r>
      <w:proofErr w:type="spellEnd"/>
      <w:proofErr w:type="gramStart"/>
      <w:r w:rsidRPr="00563858">
        <w:t>. статей</w:t>
      </w:r>
      <w:proofErr w:type="gramEnd"/>
      <w:r w:rsidRPr="00563858">
        <w:t xml:space="preserve"> VII Междунар. науч.-практ. конф. - П</w:t>
      </w:r>
      <w:r w:rsidR="004F5006" w:rsidRPr="00563858">
        <w:t>енза: РИО ПГСХА, 2015. – 192 с.</w:t>
      </w:r>
    </w:p>
    <w:p w14:paraId="49288779" w14:textId="77777777" w:rsidR="002D1BAE" w:rsidRPr="00563858" w:rsidRDefault="002D1BAE" w:rsidP="002D1BAE">
      <w:pPr>
        <w:numPr>
          <w:ilvl w:val="0"/>
          <w:numId w:val="13"/>
        </w:numPr>
        <w:jc w:val="left"/>
      </w:pPr>
      <w:r w:rsidRPr="00563858">
        <w:t xml:space="preserve">Гудз Н.А., Кондратьев Э.В., Якомаскина М.А. «Диагностика предприятия как средство управления организационной политикой совершенствования». Russian </w:t>
      </w:r>
      <w:proofErr w:type="spellStart"/>
      <w:r w:rsidRPr="00563858">
        <w:t>Journal</w:t>
      </w:r>
      <w:proofErr w:type="spellEnd"/>
      <w:r w:rsidRPr="00563858">
        <w:t xml:space="preserve"> </w:t>
      </w:r>
      <w:proofErr w:type="spellStart"/>
      <w:r w:rsidRPr="00563858">
        <w:t>of</w:t>
      </w:r>
      <w:proofErr w:type="spellEnd"/>
      <w:r w:rsidRPr="00563858">
        <w:t xml:space="preserve"> </w:t>
      </w:r>
      <w:proofErr w:type="spellStart"/>
      <w:r w:rsidRPr="00563858">
        <w:t>Management</w:t>
      </w:r>
      <w:proofErr w:type="spellEnd"/>
      <w:r w:rsidRPr="00563858">
        <w:t>. 2016. V. 4, I. 3: p. 257-265. DOI: 10.12737/21952</w:t>
      </w:r>
    </w:p>
    <w:p w14:paraId="2D8B9366" w14:textId="77777777" w:rsidR="002D1BAE" w:rsidRPr="00563858" w:rsidRDefault="002D1BAE" w:rsidP="002D1BAE">
      <w:pPr>
        <w:pStyle w:val="aff1"/>
        <w:numPr>
          <w:ilvl w:val="0"/>
          <w:numId w:val="13"/>
        </w:numPr>
      </w:pPr>
      <w:r w:rsidRPr="00563858">
        <w:t xml:space="preserve">Долженко Р.А. Анализ эффективности производственной системы Сбербанка и направления ее развития // </w:t>
      </w:r>
    </w:p>
    <w:p w14:paraId="56F9E851" w14:textId="7422F40B" w:rsidR="002D1BAE" w:rsidRPr="00563858" w:rsidRDefault="002D1BAE" w:rsidP="002D1BAE">
      <w:pPr>
        <w:pStyle w:val="aff1"/>
        <w:numPr>
          <w:ilvl w:val="0"/>
          <w:numId w:val="13"/>
        </w:numPr>
      </w:pPr>
      <w:r w:rsidRPr="00563858">
        <w:t>Евенко Л.И. Эволюция концепций управления человеческими ресурсами // Бизнес-образов</w:t>
      </w:r>
      <w:r w:rsidR="004F5006" w:rsidRPr="00563858">
        <w:t xml:space="preserve">ание. – 1996. - №1, ил. </w:t>
      </w:r>
    </w:p>
    <w:p w14:paraId="483563B9" w14:textId="110A5CFE" w:rsidR="00936136" w:rsidRPr="00563858" w:rsidRDefault="00936136" w:rsidP="00936136">
      <w:pPr>
        <w:numPr>
          <w:ilvl w:val="0"/>
          <w:numId w:val="13"/>
        </w:numPr>
        <w:jc w:val="left"/>
      </w:pPr>
      <w:r w:rsidRPr="00563858">
        <w:t xml:space="preserve">Князева Е.Н., </w:t>
      </w:r>
      <w:proofErr w:type="spellStart"/>
      <w:r w:rsidRPr="00563858">
        <w:t>Курдюмов</w:t>
      </w:r>
      <w:proofErr w:type="spellEnd"/>
      <w:r w:rsidRPr="00563858">
        <w:t xml:space="preserve"> С.П. Основания синергетики: Синергетическое мировидение. – М.: Книжный </w:t>
      </w:r>
      <w:r w:rsidR="002D1BAE" w:rsidRPr="00563858">
        <w:t>дом «ЛИБРОКОМ», 2014. – 256 с.</w:t>
      </w:r>
    </w:p>
    <w:p w14:paraId="2564880D" w14:textId="702BFAFA" w:rsidR="00936136" w:rsidRPr="00563858" w:rsidRDefault="00936136" w:rsidP="00936136">
      <w:pPr>
        <w:numPr>
          <w:ilvl w:val="0"/>
          <w:numId w:val="13"/>
        </w:numPr>
        <w:jc w:val="left"/>
      </w:pPr>
      <w:proofErr w:type="spellStart"/>
      <w:r w:rsidRPr="00563858">
        <w:t>Колташев</w:t>
      </w:r>
      <w:proofErr w:type="spellEnd"/>
      <w:r w:rsidRPr="00563858">
        <w:t xml:space="preserve"> С.Н. Как получить максимальный эффект от программ РПС. // Материалы Х Российского Лин Форума, ноябрь 2015 г.</w:t>
      </w:r>
    </w:p>
    <w:p w14:paraId="0F9B6F5B" w14:textId="1EFF8C08" w:rsidR="004F5006" w:rsidRPr="00563858" w:rsidRDefault="004F5006" w:rsidP="004F5006">
      <w:pPr>
        <w:numPr>
          <w:ilvl w:val="0"/>
          <w:numId w:val="13"/>
        </w:numPr>
        <w:jc w:val="left"/>
      </w:pPr>
      <w:r w:rsidRPr="00563858">
        <w:t>Кондратьев Э.В. Организационная культура российского бережливого производства, или как превратить «дом» в «ракету» // Методы менеджмента качества. – 2013. - № 9</w:t>
      </w:r>
    </w:p>
    <w:p w14:paraId="4BB4F91B" w14:textId="2469E63E" w:rsidR="004F5006" w:rsidRPr="00563858" w:rsidRDefault="004F5006" w:rsidP="004F5006">
      <w:pPr>
        <w:numPr>
          <w:ilvl w:val="0"/>
          <w:numId w:val="13"/>
        </w:numPr>
        <w:jc w:val="left"/>
      </w:pPr>
      <w:r w:rsidRPr="00563858">
        <w:t>Кондратьев Э.В., Теория и практика развития управленческого персонала предприятия: Монография. — М.: РИОР, 2012. – 396 с.</w:t>
      </w:r>
    </w:p>
    <w:p w14:paraId="78C55A45" w14:textId="1A23FA76" w:rsidR="004F5006" w:rsidRPr="00563858" w:rsidRDefault="004F5006" w:rsidP="004F5006">
      <w:pPr>
        <w:numPr>
          <w:ilvl w:val="0"/>
          <w:numId w:val="13"/>
        </w:numPr>
        <w:jc w:val="left"/>
      </w:pPr>
      <w:r w:rsidRPr="00563858">
        <w:t>Кондратьев Э.В., Развитие управленческого персонала предприятия: системно-институциональный подход: Монография. - М.: Академический проект, 2016. - 352 с.</w:t>
      </w:r>
    </w:p>
    <w:p w14:paraId="1DC6DE09" w14:textId="161607E6" w:rsidR="004F5006" w:rsidRPr="00563858" w:rsidRDefault="004F5006" w:rsidP="004F5006">
      <w:pPr>
        <w:numPr>
          <w:ilvl w:val="0"/>
          <w:numId w:val="13"/>
        </w:numPr>
        <w:jc w:val="left"/>
      </w:pPr>
      <w:r w:rsidRPr="00563858">
        <w:t>Кондратьев Э.В., Новиков К.В. 5C Многоликий: от индикаторов до производственной культуры // Методы менеджмента качества. – 2016. - № 6.</w:t>
      </w:r>
    </w:p>
    <w:p w14:paraId="7140B152" w14:textId="50A70FF4" w:rsidR="004F5006" w:rsidRPr="00563858" w:rsidRDefault="004F5006" w:rsidP="004F5006">
      <w:pPr>
        <w:numPr>
          <w:ilvl w:val="0"/>
          <w:numId w:val="13"/>
        </w:numPr>
        <w:jc w:val="left"/>
      </w:pPr>
      <w:r w:rsidRPr="00563858">
        <w:t xml:space="preserve">Кондратьев Э.В. О причинах неэффективности современного менеджмента // Проблемы теории и практики управления. – 2016. – № 3. </w:t>
      </w:r>
    </w:p>
    <w:p w14:paraId="203BE47A" w14:textId="2F0926F5" w:rsidR="004F5006" w:rsidRPr="00563858" w:rsidRDefault="004F5006" w:rsidP="004F5006">
      <w:pPr>
        <w:pStyle w:val="aff1"/>
        <w:numPr>
          <w:ilvl w:val="0"/>
          <w:numId w:val="13"/>
        </w:numPr>
      </w:pPr>
      <w:proofErr w:type="spellStart"/>
      <w:r w:rsidRPr="00563858">
        <w:t>Лайкер</w:t>
      </w:r>
      <w:proofErr w:type="spellEnd"/>
      <w:r w:rsidRPr="00563858">
        <w:t xml:space="preserve"> Д.К. ДАО </w:t>
      </w:r>
      <w:proofErr w:type="spellStart"/>
      <w:r w:rsidRPr="00563858">
        <w:t>Toyota</w:t>
      </w:r>
      <w:proofErr w:type="spellEnd"/>
      <w:r w:rsidRPr="00563858">
        <w:t xml:space="preserve"> 14 принципов менеджмента ведущей компании мира // М: Альпина Букс, 2006 г. – 402 с.</w:t>
      </w:r>
    </w:p>
    <w:p w14:paraId="0CA0F18E" w14:textId="77777777" w:rsidR="004F5006" w:rsidRPr="00563858" w:rsidRDefault="004F5006" w:rsidP="004F5006">
      <w:pPr>
        <w:pStyle w:val="aff1"/>
        <w:numPr>
          <w:ilvl w:val="0"/>
          <w:numId w:val="13"/>
        </w:numPr>
      </w:pPr>
      <w:r w:rsidRPr="00563858">
        <w:lastRenderedPageBreak/>
        <w:t xml:space="preserve">Манн Д. Бережливое управление бережливым производством / </w:t>
      </w:r>
      <w:proofErr w:type="spellStart"/>
      <w:r w:rsidRPr="00563858">
        <w:t>Пер.с.англ</w:t>
      </w:r>
      <w:proofErr w:type="spellEnd"/>
      <w:r w:rsidRPr="00563858">
        <w:t xml:space="preserve">. А.Н. </w:t>
      </w:r>
      <w:proofErr w:type="spellStart"/>
      <w:r w:rsidRPr="00563858">
        <w:t>Стерляжникова</w:t>
      </w:r>
      <w:proofErr w:type="spellEnd"/>
      <w:r w:rsidRPr="00563858">
        <w:t xml:space="preserve">; </w:t>
      </w:r>
      <w:proofErr w:type="spellStart"/>
      <w:r w:rsidRPr="00563858">
        <w:t>под.науч.ред</w:t>
      </w:r>
      <w:proofErr w:type="spellEnd"/>
      <w:r w:rsidRPr="00563858">
        <w:t>. В.В. Брагина. – М.: РИА «Стандарты и качество», 2009. – 208 с.</w:t>
      </w:r>
    </w:p>
    <w:p w14:paraId="65B29121" w14:textId="77777777" w:rsidR="004F5006" w:rsidRPr="00563858" w:rsidRDefault="004F5006" w:rsidP="004F5006">
      <w:pPr>
        <w:pStyle w:val="aff1"/>
        <w:numPr>
          <w:ilvl w:val="0"/>
          <w:numId w:val="13"/>
        </w:numPr>
      </w:pPr>
      <w:r w:rsidRPr="00563858">
        <w:t>Моисеев А.Н. Интервью журналу «Управление производством» http://www.up-pro.ru/library/production_management/systems/moiseev-ps-gaz.html</w:t>
      </w:r>
    </w:p>
    <w:p w14:paraId="2275DE8A" w14:textId="5D6CFCF0" w:rsidR="004F5006" w:rsidRPr="00563858" w:rsidRDefault="004F5006" w:rsidP="004F5006">
      <w:pPr>
        <w:pStyle w:val="aff1"/>
        <w:numPr>
          <w:ilvl w:val="0"/>
          <w:numId w:val="13"/>
        </w:numPr>
      </w:pPr>
      <w:proofErr w:type="spellStart"/>
      <w:r w:rsidRPr="00563858">
        <w:t>Оуй</w:t>
      </w:r>
      <w:proofErr w:type="spellEnd"/>
      <w:r w:rsidRPr="00563858">
        <w:t xml:space="preserve"> П., </w:t>
      </w:r>
      <w:proofErr w:type="spellStart"/>
      <w:r w:rsidRPr="00563858">
        <w:t>Дхондт</w:t>
      </w:r>
      <w:proofErr w:type="spellEnd"/>
      <w:r w:rsidRPr="00563858">
        <w:t xml:space="preserve"> С., </w:t>
      </w:r>
      <w:proofErr w:type="spellStart"/>
      <w:r w:rsidRPr="00563858">
        <w:t>Жяубярите-Якштиене</w:t>
      </w:r>
      <w:proofErr w:type="spellEnd"/>
      <w:r w:rsidRPr="00563858">
        <w:t xml:space="preserve"> Р., </w:t>
      </w:r>
      <w:proofErr w:type="spellStart"/>
      <w:r w:rsidRPr="00563858">
        <w:t>Коррал</w:t>
      </w:r>
      <w:proofErr w:type="spellEnd"/>
      <w:r w:rsidRPr="00563858">
        <w:t xml:space="preserve"> А., </w:t>
      </w:r>
      <w:proofErr w:type="spellStart"/>
      <w:r w:rsidRPr="00563858">
        <w:t>Тоттердилл</w:t>
      </w:r>
      <w:proofErr w:type="spellEnd"/>
      <w:r w:rsidRPr="00563858">
        <w:t xml:space="preserve"> П. Европейский опыт внедрения инноваций на рабочем месте: что, зачем и как? / // Экономические и социальные перемены в регионе: факты, тенденции, прогноз. – 2016. – № 5. </w:t>
      </w:r>
    </w:p>
    <w:p w14:paraId="63C4B131" w14:textId="41308728" w:rsidR="00936136" w:rsidRPr="00563858" w:rsidRDefault="00936136" w:rsidP="00936136">
      <w:pPr>
        <w:numPr>
          <w:ilvl w:val="0"/>
          <w:numId w:val="13"/>
        </w:numPr>
        <w:jc w:val="left"/>
      </w:pPr>
      <w:r w:rsidRPr="00563858">
        <w:t>Проскурин</w:t>
      </w:r>
      <w:r w:rsidR="002D1BAE" w:rsidRPr="00563858">
        <w:t xml:space="preserve"> А.И., Генеральный</w:t>
      </w:r>
      <w:r w:rsidRPr="00563858">
        <w:t xml:space="preserve"> директор АО «</w:t>
      </w:r>
      <w:proofErr w:type="spellStart"/>
      <w:r w:rsidRPr="00563858">
        <w:t>Сибур-Нефтехим</w:t>
      </w:r>
      <w:proofErr w:type="spellEnd"/>
      <w:r w:rsidRPr="00563858">
        <w:t>»</w:t>
      </w:r>
      <w:r w:rsidR="002D1BAE" w:rsidRPr="00563858">
        <w:t>, выступление</w:t>
      </w:r>
      <w:r w:rsidRPr="00563858">
        <w:t xml:space="preserve"> на I-м Российском конгрессе «Удвоение производительности: от слов к делу» ноябрь 2016 г.</w:t>
      </w:r>
    </w:p>
    <w:p w14:paraId="0BCE7EA5" w14:textId="7629805E" w:rsidR="00936136" w:rsidRPr="00563858" w:rsidRDefault="00936136" w:rsidP="00936136">
      <w:pPr>
        <w:numPr>
          <w:ilvl w:val="0"/>
          <w:numId w:val="13"/>
        </w:numPr>
        <w:jc w:val="left"/>
      </w:pPr>
      <w:r w:rsidRPr="00563858">
        <w:rPr>
          <w:lang w:val="en-US"/>
        </w:rPr>
        <w:t xml:space="preserve">Toyota Production System Brochure. </w:t>
      </w:r>
      <w:proofErr w:type="gramStart"/>
      <w:r w:rsidRPr="00563858">
        <w:rPr>
          <w:lang w:val="en-US"/>
        </w:rPr>
        <w:t>And</w:t>
      </w:r>
      <w:proofErr w:type="gramEnd"/>
      <w:r w:rsidRPr="00563858">
        <w:rPr>
          <w:lang w:val="en-US"/>
        </w:rPr>
        <w:t xml:space="preserve"> what it means for business. </w:t>
      </w:r>
      <w:proofErr w:type="spellStart"/>
      <w:r w:rsidRPr="00563858">
        <w:t>Toyota</w:t>
      </w:r>
      <w:proofErr w:type="spellEnd"/>
      <w:r w:rsidRPr="00563858">
        <w:t xml:space="preserve"> </w:t>
      </w:r>
      <w:proofErr w:type="spellStart"/>
      <w:r w:rsidRPr="00563858">
        <w:t>material</w:t>
      </w:r>
      <w:proofErr w:type="spellEnd"/>
      <w:r w:rsidRPr="00563858">
        <w:t xml:space="preserve"> </w:t>
      </w:r>
      <w:proofErr w:type="spellStart"/>
      <w:r w:rsidRPr="00563858">
        <w:t>handling</w:t>
      </w:r>
      <w:proofErr w:type="spellEnd"/>
      <w:r w:rsidRPr="00563858">
        <w:t xml:space="preserve"> </w:t>
      </w:r>
      <w:proofErr w:type="spellStart"/>
      <w:r w:rsidRPr="00563858">
        <w:t>ink</w:t>
      </w:r>
      <w:proofErr w:type="spellEnd"/>
      <w:r w:rsidRPr="00563858">
        <w:t xml:space="preserve"> </w:t>
      </w:r>
      <w:proofErr w:type="spellStart"/>
      <w:r w:rsidRPr="00563858">
        <w:t>Europe</w:t>
      </w:r>
      <w:proofErr w:type="spellEnd"/>
      <w:r w:rsidRPr="00563858">
        <w:t xml:space="preserve">. </w:t>
      </w:r>
      <w:proofErr w:type="spellStart"/>
      <w:r w:rsidRPr="00563858">
        <w:t>April</w:t>
      </w:r>
      <w:proofErr w:type="spellEnd"/>
      <w:r w:rsidRPr="00563858">
        <w:t xml:space="preserve"> 2010.</w:t>
      </w:r>
    </w:p>
    <w:p w14:paraId="311FB90A" w14:textId="10A9D8FE" w:rsidR="00936136" w:rsidRPr="00563858" w:rsidRDefault="00936136" w:rsidP="00936136">
      <w:pPr>
        <w:numPr>
          <w:ilvl w:val="0"/>
          <w:numId w:val="13"/>
        </w:numPr>
        <w:jc w:val="left"/>
      </w:pPr>
      <w:r w:rsidRPr="00563858">
        <w:t xml:space="preserve">Пригожин И., </w:t>
      </w:r>
      <w:proofErr w:type="spellStart"/>
      <w:r w:rsidRPr="00563858">
        <w:t>Стенгерс</w:t>
      </w:r>
      <w:proofErr w:type="spellEnd"/>
      <w:r w:rsidRPr="00563858">
        <w:t xml:space="preserve"> И. Порядок из хаоса: Новый диалог человека с природой. / Пер. с англ., Изд. 7-е. – М.: </w:t>
      </w:r>
      <w:proofErr w:type="spellStart"/>
      <w:r w:rsidRPr="00563858">
        <w:t>Едиториал</w:t>
      </w:r>
      <w:proofErr w:type="spellEnd"/>
      <w:r w:rsidRPr="00563858">
        <w:t xml:space="preserve"> </w:t>
      </w:r>
      <w:r w:rsidR="004F5006" w:rsidRPr="00563858">
        <w:t>УРСС, 2014. – 304 с.</w:t>
      </w:r>
    </w:p>
    <w:sectPr w:rsidR="00936136" w:rsidRPr="00563858" w:rsidSect="006229E6"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75450E" w14:textId="77777777" w:rsidR="0097126D" w:rsidRDefault="0097126D" w:rsidP="005F61CC">
      <w:r>
        <w:separator/>
      </w:r>
    </w:p>
  </w:endnote>
  <w:endnote w:type="continuationSeparator" w:id="0">
    <w:p w14:paraId="2E233802" w14:textId="77777777" w:rsidR="0097126D" w:rsidRDefault="0097126D" w:rsidP="005F6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001" w:usb1="00000800" w:usb2="00000000" w:usb3="00000000" w:csb0="0000009F" w:csb1="00000000"/>
  </w:font>
  <w:font w:name="StoneSans">
    <w:altName w:val="Cambria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BECD2" w14:textId="0BE1D7E8" w:rsidR="00A142EA" w:rsidRPr="00902021" w:rsidRDefault="00A142EA" w:rsidP="00960871">
    <w:pPr>
      <w:pStyle w:val="a6"/>
      <w:jc w:val="right"/>
    </w:pPr>
    <w:r w:rsidRPr="00902021">
      <w:fldChar w:fldCharType="begin"/>
    </w:r>
    <w:r w:rsidRPr="00902021">
      <w:instrText>PAGE   \* MERGEFORMAT</w:instrText>
    </w:r>
    <w:r w:rsidRPr="00902021">
      <w:fldChar w:fldCharType="separate"/>
    </w:r>
    <w:r w:rsidR="00306656">
      <w:rPr>
        <w:noProof/>
      </w:rPr>
      <w:t>11</w:t>
    </w:r>
    <w:r w:rsidRPr="00902021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2937742"/>
      <w:docPartObj>
        <w:docPartGallery w:val="Page Numbers (Bottom of Page)"/>
        <w:docPartUnique/>
      </w:docPartObj>
    </w:sdtPr>
    <w:sdtEndPr/>
    <w:sdtContent>
      <w:p w14:paraId="58B054BA" w14:textId="77777777" w:rsidR="00A142EA" w:rsidRPr="00902021" w:rsidRDefault="00A142EA" w:rsidP="005F61CC">
        <w:pPr>
          <w:pStyle w:val="a6"/>
        </w:pPr>
        <w:r w:rsidRPr="00902021">
          <w:fldChar w:fldCharType="begin"/>
        </w:r>
        <w:r w:rsidRPr="00902021">
          <w:instrText>PAGE   \* MERGEFORMAT</w:instrText>
        </w:r>
        <w:r w:rsidRPr="00902021">
          <w:fldChar w:fldCharType="separate"/>
        </w:r>
        <w:r w:rsidR="000B7A1E">
          <w:rPr>
            <w:noProof/>
          </w:rPr>
          <w:t>1</w:t>
        </w:r>
        <w:r w:rsidRPr="00902021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FF49F5" w14:textId="77777777" w:rsidR="0097126D" w:rsidRDefault="0097126D" w:rsidP="005F61CC">
      <w:r>
        <w:separator/>
      </w:r>
    </w:p>
  </w:footnote>
  <w:footnote w:type="continuationSeparator" w:id="0">
    <w:p w14:paraId="505D90C5" w14:textId="77777777" w:rsidR="0097126D" w:rsidRDefault="0097126D" w:rsidP="005F61CC">
      <w:r>
        <w:continuationSeparator/>
      </w:r>
    </w:p>
  </w:footnote>
  <w:footnote w:id="1">
    <w:p w14:paraId="27DD7B2E" w14:textId="77777777" w:rsidR="005F61CC" w:rsidRDefault="005F61CC" w:rsidP="005F61CC">
      <w:pPr>
        <w:pStyle w:val="ac"/>
      </w:pPr>
      <w:r>
        <w:rPr>
          <w:rStyle w:val="aa"/>
        </w:rPr>
        <w:footnoteRef/>
      </w:r>
      <w:r>
        <w:t xml:space="preserve"> </w:t>
      </w:r>
      <w:r w:rsidRPr="00B44E92">
        <w:t xml:space="preserve">Князева Е.Н., </w:t>
      </w:r>
      <w:proofErr w:type="spellStart"/>
      <w:r w:rsidRPr="00B44E92">
        <w:t>Курдюмов</w:t>
      </w:r>
      <w:proofErr w:type="spellEnd"/>
      <w:r w:rsidRPr="00B44E92">
        <w:t xml:space="preserve"> С.П. Основания синергетики: Синергетическое мировидение.</w:t>
      </w:r>
      <w:r w:rsidRPr="0039294A">
        <w:t xml:space="preserve"> – М.: Книжный дом «ЛИБРОКОМ», 2014. – 256 с.</w:t>
      </w:r>
      <w:r>
        <w:t>, с. 181, 190</w:t>
      </w:r>
    </w:p>
  </w:footnote>
  <w:footnote w:id="2">
    <w:p w14:paraId="65C5C8A0" w14:textId="2F8D165F" w:rsidR="004B1B7F" w:rsidRDefault="004B1B7F" w:rsidP="00B2635A">
      <w:pPr>
        <w:pStyle w:val="ac"/>
      </w:pPr>
      <w:r w:rsidRPr="004A392A">
        <w:rPr>
          <w:rStyle w:val="aa"/>
        </w:rPr>
        <w:footnoteRef/>
      </w:r>
      <w:r w:rsidR="00B2635A" w:rsidRPr="004A392A">
        <w:t xml:space="preserve"> Аналитический вестник № 29 (628) Совета Федерации Федерального Собрания Российской Федерации</w:t>
      </w:r>
      <w:r w:rsidRPr="004A392A">
        <w:t>.</w:t>
      </w:r>
      <w:r w:rsidR="00B2635A" w:rsidRPr="004A392A">
        <w:t xml:space="preserve"> Производительность труда в России и в мире. Влияние на конкурентоспособность экономики и уровень жизни – М.: 2016</w:t>
      </w:r>
    </w:p>
  </w:footnote>
  <w:footnote w:id="3">
    <w:p w14:paraId="0F864B14" w14:textId="77777777" w:rsidR="00C045DB" w:rsidRPr="00495301" w:rsidRDefault="00C045DB" w:rsidP="005F61CC">
      <w:pPr>
        <w:pStyle w:val="ac"/>
      </w:pPr>
      <w:r w:rsidRPr="0080681C">
        <w:rPr>
          <w:vertAlign w:val="superscript"/>
        </w:rPr>
        <w:footnoteRef/>
      </w:r>
      <w:r w:rsidRPr="00495301">
        <w:t xml:space="preserve"> Евенко Л.И. Эволюция концепций управления человеческими ресурсами // Бизнес-образование. – 1996. - №1, ил. –  </w:t>
      </w:r>
      <w:r>
        <w:t>с</w:t>
      </w:r>
      <w:r w:rsidRPr="00495301">
        <w:t>. 22-29</w:t>
      </w:r>
      <w:r>
        <w:t>.</w:t>
      </w:r>
    </w:p>
  </w:footnote>
  <w:footnote w:id="4">
    <w:p w14:paraId="5C02CBB1" w14:textId="13874FC3" w:rsidR="00B23818" w:rsidRPr="00F602F3" w:rsidRDefault="00B23818" w:rsidP="005F61CC">
      <w:pPr>
        <w:pStyle w:val="ac"/>
      </w:pPr>
      <w:r w:rsidRPr="00F602F3">
        <w:rPr>
          <w:rStyle w:val="aa"/>
        </w:rPr>
        <w:footnoteRef/>
      </w:r>
      <w:r w:rsidRPr="00F602F3">
        <w:t xml:space="preserve"> Функциональная стратегия развития бережливой производственной системы холдинга «РЖД»</w:t>
      </w:r>
      <w:r w:rsidR="00960871" w:rsidRPr="00F602F3">
        <w:t xml:space="preserve"> // http://doc.rzd.ru/doc/public/ru?STRUCTURE_ID=704&amp;layer_id=5104&amp;id=6396</w:t>
      </w:r>
      <w:r w:rsidRPr="00F602F3">
        <w:t>.</w:t>
      </w:r>
    </w:p>
  </w:footnote>
  <w:footnote w:id="5">
    <w:p w14:paraId="724D2A14" w14:textId="1335AE99" w:rsidR="00B23818" w:rsidRPr="0070619A" w:rsidRDefault="00B23818" w:rsidP="005F61CC">
      <w:pPr>
        <w:pStyle w:val="ac"/>
        <w:rPr>
          <w:lang w:val="en-US"/>
        </w:rPr>
      </w:pPr>
      <w:r w:rsidRPr="0070619A">
        <w:rPr>
          <w:rStyle w:val="aa"/>
        </w:rPr>
        <w:footnoteRef/>
      </w:r>
      <w:r w:rsidR="0070619A" w:rsidRPr="0070619A">
        <w:rPr>
          <w:lang w:val="en-US"/>
        </w:rPr>
        <w:t xml:space="preserve"> </w:t>
      </w:r>
      <w:r w:rsidR="0070619A">
        <w:t>Бережливое</w:t>
      </w:r>
      <w:r w:rsidR="0070619A" w:rsidRPr="0070619A">
        <w:rPr>
          <w:lang w:val="en-US"/>
        </w:rPr>
        <w:t xml:space="preserve"> </w:t>
      </w:r>
      <w:r w:rsidR="0070619A">
        <w:t>производство</w:t>
      </w:r>
      <w:r w:rsidR="0070619A" w:rsidRPr="0070619A">
        <w:rPr>
          <w:lang w:val="en-US"/>
        </w:rPr>
        <w:t xml:space="preserve"> </w:t>
      </w:r>
      <w:r w:rsidR="0070619A">
        <w:t>в</w:t>
      </w:r>
      <w:r w:rsidR="0070619A" w:rsidRPr="0070619A">
        <w:rPr>
          <w:lang w:val="en-US"/>
        </w:rPr>
        <w:t xml:space="preserve"> </w:t>
      </w:r>
      <w:r w:rsidR="0070619A">
        <w:t>ОАО</w:t>
      </w:r>
      <w:r w:rsidR="0070619A" w:rsidRPr="0070619A">
        <w:rPr>
          <w:lang w:val="en-US"/>
        </w:rPr>
        <w:t xml:space="preserve"> «</w:t>
      </w:r>
      <w:r w:rsidR="0070619A">
        <w:t>РЖД</w:t>
      </w:r>
      <w:r w:rsidR="0070619A" w:rsidRPr="0070619A">
        <w:rPr>
          <w:lang w:val="en-US"/>
        </w:rPr>
        <w:t>» // http://www.rzd- expo.ru/innovation/</w:t>
      </w:r>
      <w:proofErr w:type="spellStart"/>
      <w:r w:rsidR="0070619A" w:rsidRPr="0070619A">
        <w:rPr>
          <w:lang w:val="en-US"/>
        </w:rPr>
        <w:t>orporativnaya_quality</w:t>
      </w:r>
      <w:proofErr w:type="spellEnd"/>
      <w:r w:rsidR="0070619A" w:rsidRPr="0070619A">
        <w:rPr>
          <w:lang w:val="en-US"/>
        </w:rPr>
        <w:t xml:space="preserve"> _</w:t>
      </w:r>
      <w:proofErr w:type="spellStart"/>
      <w:r w:rsidR="0070619A" w:rsidRPr="0070619A">
        <w:rPr>
          <w:lang w:val="en-US"/>
        </w:rPr>
        <w:t>management_system</w:t>
      </w:r>
      <w:proofErr w:type="spellEnd"/>
      <w:r w:rsidR="0070619A" w:rsidRPr="0070619A">
        <w:rPr>
          <w:lang w:val="en-US"/>
        </w:rPr>
        <w:t>/</w:t>
      </w:r>
      <w:proofErr w:type="spellStart"/>
      <w:r w:rsidR="0070619A" w:rsidRPr="0070619A">
        <w:rPr>
          <w:lang w:val="en-US"/>
        </w:rPr>
        <w:t>berezhlivoe_proizvodstvo</w:t>
      </w:r>
      <w:proofErr w:type="spellEnd"/>
      <w:r w:rsidR="0070619A" w:rsidRPr="0070619A">
        <w:rPr>
          <w:lang w:val="en-US"/>
        </w:rPr>
        <w:t>/</w:t>
      </w:r>
    </w:p>
  </w:footnote>
  <w:footnote w:id="6">
    <w:p w14:paraId="1A55037E" w14:textId="77777777" w:rsidR="00755893" w:rsidRDefault="00755893" w:rsidP="005F61CC">
      <w:pPr>
        <w:pStyle w:val="ac"/>
      </w:pPr>
      <w:r>
        <w:rPr>
          <w:rStyle w:val="aa"/>
        </w:rPr>
        <w:footnoteRef/>
      </w:r>
      <w:r>
        <w:t xml:space="preserve"> По материалам сайта «Производственная система «</w:t>
      </w:r>
      <w:proofErr w:type="spellStart"/>
      <w:r>
        <w:t>Росатома</w:t>
      </w:r>
      <w:proofErr w:type="spellEnd"/>
      <w:r>
        <w:t>»</w:t>
      </w:r>
      <w:r w:rsidRPr="003F6CBF">
        <w:t xml:space="preserve"> http://www.rosatom.ru/about/system/</w:t>
      </w:r>
    </w:p>
  </w:footnote>
  <w:footnote w:id="7">
    <w:p w14:paraId="4A73BB62" w14:textId="77777777" w:rsidR="00755893" w:rsidRPr="00B23818" w:rsidRDefault="00755893" w:rsidP="005F61CC">
      <w:pPr>
        <w:pStyle w:val="ac"/>
        <w:rPr>
          <w:vertAlign w:val="superscript"/>
        </w:rPr>
      </w:pPr>
      <w:r>
        <w:rPr>
          <w:rStyle w:val="aa"/>
        </w:rPr>
        <w:footnoteRef/>
      </w:r>
      <w:r>
        <w:t xml:space="preserve"> См. Брошюра Производственная система </w:t>
      </w:r>
      <w:proofErr w:type="spellStart"/>
      <w:r>
        <w:t>Росатом</w:t>
      </w:r>
      <w:proofErr w:type="spellEnd"/>
      <w:r>
        <w:t xml:space="preserve"> </w:t>
      </w:r>
      <w:r w:rsidRPr="003F6CBF">
        <w:t>//www.aemtech.ru/assets/images/resources/3475/PZM_RPS_2014_web.pdf</w:t>
      </w:r>
    </w:p>
  </w:footnote>
  <w:footnote w:id="8">
    <w:p w14:paraId="78219909" w14:textId="77777777" w:rsidR="00755893" w:rsidRPr="003F6CBF" w:rsidRDefault="00755893" w:rsidP="005F61CC">
      <w:pPr>
        <w:pStyle w:val="ac"/>
      </w:pPr>
      <w:r>
        <w:rPr>
          <w:rStyle w:val="aa"/>
        </w:rPr>
        <w:footnoteRef/>
      </w:r>
      <w:r>
        <w:t xml:space="preserve"> </w:t>
      </w:r>
      <w:r w:rsidRPr="003F6CBF">
        <w:t>Долженко Р.А. Анализ эффективности производственной системы Сбербанка и направления ее развития</w:t>
      </w:r>
      <w:r>
        <w:t xml:space="preserve"> // </w:t>
      </w:r>
      <w:r w:rsidRPr="003F6CBF">
        <w:t>http://www.asms.ru/upload/iblock/339/339eea68c54c526953c9e2d77c1d8c56.pdf</w:t>
      </w:r>
    </w:p>
  </w:footnote>
  <w:footnote w:id="9">
    <w:p w14:paraId="2A414611" w14:textId="0D77D8B6" w:rsidR="00EE72AB" w:rsidRPr="002E722C" w:rsidRDefault="00EE72AB" w:rsidP="00EE72AB">
      <w:pPr>
        <w:pStyle w:val="ac"/>
      </w:pPr>
      <w:r w:rsidRPr="002E722C">
        <w:rPr>
          <w:rStyle w:val="aa"/>
        </w:rPr>
        <w:footnoteRef/>
      </w:r>
      <w:r w:rsidRPr="002E722C">
        <w:t xml:space="preserve"> </w:t>
      </w:r>
      <w:proofErr w:type="spellStart"/>
      <w:r w:rsidRPr="002E722C">
        <w:t>Колташев</w:t>
      </w:r>
      <w:proofErr w:type="spellEnd"/>
      <w:r w:rsidRPr="002E722C">
        <w:t xml:space="preserve"> С.</w:t>
      </w:r>
      <w:r w:rsidR="0070619A">
        <w:t>Н.</w:t>
      </w:r>
      <w:r w:rsidRPr="002E722C">
        <w:t xml:space="preserve"> Как получить максимальный эффект от программ РПС. // Материалы Х Российского Лин Форума, ноябрь 2015 г. </w:t>
      </w:r>
    </w:p>
  </w:footnote>
  <w:footnote w:id="10">
    <w:p w14:paraId="1BD7E853" w14:textId="155588A1" w:rsidR="003A0334" w:rsidRDefault="003A0334">
      <w:pPr>
        <w:pStyle w:val="ac"/>
      </w:pPr>
      <w:r>
        <w:rPr>
          <w:rStyle w:val="aa"/>
        </w:rPr>
        <w:footnoteRef/>
      </w:r>
      <w:r>
        <w:t xml:space="preserve"> ГКО Учебно-реализационная платформа РПС «</w:t>
      </w:r>
      <w:proofErr w:type="spellStart"/>
      <w:r>
        <w:t>Проиводство</w:t>
      </w:r>
      <w:proofErr w:type="spellEnd"/>
      <w:r>
        <w:t xml:space="preserve"> РОСТА». // </w:t>
      </w:r>
      <w:r w:rsidRPr="003A0334">
        <w:t>Материалы Х Российского Лин Форума, ноябрь 2015 г.</w:t>
      </w:r>
    </w:p>
  </w:footnote>
  <w:footnote w:id="11">
    <w:p w14:paraId="121C8B43" w14:textId="091FF7A0" w:rsidR="003A0334" w:rsidRDefault="003A0334">
      <w:pPr>
        <w:pStyle w:val="ac"/>
      </w:pPr>
      <w:r>
        <w:rPr>
          <w:rStyle w:val="aa"/>
        </w:rPr>
        <w:footnoteRef/>
      </w:r>
      <w:r>
        <w:t xml:space="preserve"> Баранов А.В. </w:t>
      </w:r>
      <w:r w:rsidRPr="003A0334">
        <w:t>Бережливое управление целевыми состояниями для удвоения производительности и устойчивого развития компании, региона, страны</w:t>
      </w:r>
      <w:r>
        <w:t xml:space="preserve">. // </w:t>
      </w:r>
      <w:r w:rsidRPr="003A0334">
        <w:t xml:space="preserve">Материалы </w:t>
      </w:r>
      <w:r>
        <w:rPr>
          <w:lang w:val="en-US"/>
        </w:rPr>
        <w:t>I</w:t>
      </w:r>
      <w:r w:rsidRPr="003A0334">
        <w:t xml:space="preserve"> Российского </w:t>
      </w:r>
      <w:r w:rsidR="00E22AB4">
        <w:t>к</w:t>
      </w:r>
      <w:r>
        <w:t>онгресса «Удвоение производительности: от слов к делу»</w:t>
      </w:r>
      <w:r w:rsidRPr="003A0334">
        <w:t>, ноябрь 201</w:t>
      </w:r>
      <w:r>
        <w:t>6</w:t>
      </w:r>
      <w:r w:rsidRPr="003A0334">
        <w:t xml:space="preserve"> г.</w:t>
      </w:r>
    </w:p>
  </w:footnote>
  <w:footnote w:id="12">
    <w:p w14:paraId="570F9129" w14:textId="782D3955" w:rsidR="0077385C" w:rsidRDefault="0077385C" w:rsidP="005F61CC">
      <w:pPr>
        <w:pStyle w:val="ac"/>
      </w:pPr>
      <w:r>
        <w:rPr>
          <w:rStyle w:val="aa"/>
        </w:rPr>
        <w:footnoteRef/>
      </w:r>
      <w:r>
        <w:t xml:space="preserve"> Из выступления А.И. Пр</w:t>
      </w:r>
      <w:r w:rsidR="00E22AB4">
        <w:t>оскурина, Г</w:t>
      </w:r>
      <w:r>
        <w:t>ен</w:t>
      </w:r>
      <w:r w:rsidR="00E22AB4">
        <w:t xml:space="preserve">ерального </w:t>
      </w:r>
      <w:r>
        <w:t>директора АО «</w:t>
      </w:r>
      <w:proofErr w:type="spellStart"/>
      <w:r>
        <w:t>Сибур-</w:t>
      </w:r>
      <w:r w:rsidR="00E22AB4">
        <w:t>Н</w:t>
      </w:r>
      <w:r>
        <w:t>ефтехим</w:t>
      </w:r>
      <w:proofErr w:type="spellEnd"/>
      <w:r>
        <w:t xml:space="preserve">» на </w:t>
      </w:r>
      <w:r w:rsidR="00E22AB4">
        <w:rPr>
          <w:lang w:val="en-US"/>
        </w:rPr>
        <w:t>I</w:t>
      </w:r>
      <w:r>
        <w:t xml:space="preserve">-м Российском конгрессе </w:t>
      </w:r>
      <w:r w:rsidRPr="0077385C">
        <w:t xml:space="preserve">«Удвоение производительности: от слов к делу» </w:t>
      </w:r>
      <w:r w:rsidR="00E22AB4">
        <w:t>ноябрь</w:t>
      </w:r>
      <w:r w:rsidRPr="0077385C">
        <w:t xml:space="preserve"> 2016 г.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</w:p>
  </w:footnote>
  <w:footnote w:id="13">
    <w:p w14:paraId="67E5F1E2" w14:textId="61A26C32" w:rsidR="00755893" w:rsidRPr="004A392A" w:rsidRDefault="00755893" w:rsidP="005F61CC">
      <w:pPr>
        <w:pStyle w:val="ac"/>
        <w:rPr>
          <w:lang w:val="en-US"/>
        </w:rPr>
      </w:pPr>
      <w:r>
        <w:rPr>
          <w:rStyle w:val="aa"/>
        </w:rPr>
        <w:footnoteRef/>
      </w:r>
      <w:r w:rsidRPr="00755893">
        <w:rPr>
          <w:lang w:val="en-US"/>
        </w:rPr>
        <w:t xml:space="preserve"> </w:t>
      </w:r>
      <w:r w:rsidR="002E722C">
        <w:t>Пер</w:t>
      </w:r>
      <w:r w:rsidR="002E722C" w:rsidRPr="002E722C">
        <w:rPr>
          <w:lang w:val="en-US"/>
        </w:rPr>
        <w:t>.</w:t>
      </w:r>
      <w:r>
        <w:t>с</w:t>
      </w:r>
      <w:r w:rsidRPr="00755893">
        <w:rPr>
          <w:lang w:val="en-US"/>
        </w:rPr>
        <w:t xml:space="preserve"> </w:t>
      </w:r>
      <w:proofErr w:type="spellStart"/>
      <w:r>
        <w:t>англ</w:t>
      </w:r>
      <w:proofErr w:type="spellEnd"/>
      <w:r w:rsidRPr="00755893">
        <w:rPr>
          <w:lang w:val="en-US"/>
        </w:rPr>
        <w:t xml:space="preserve">. </w:t>
      </w:r>
      <w:r w:rsidR="002E722C">
        <w:t>п</w:t>
      </w:r>
      <w:r>
        <w:t>о</w:t>
      </w:r>
      <w:r w:rsidRPr="0077385C">
        <w:rPr>
          <w:lang w:val="en-US"/>
        </w:rPr>
        <w:t xml:space="preserve"> Toyota Production System Brochure</w:t>
      </w:r>
      <w:r w:rsidR="00D379F8">
        <w:rPr>
          <w:lang w:val="en-US"/>
        </w:rPr>
        <w:t>.</w:t>
      </w:r>
      <w:r w:rsidR="00D379F8" w:rsidRPr="00D379F8">
        <w:rPr>
          <w:lang w:val="en-US"/>
        </w:rPr>
        <w:t xml:space="preserve"> </w:t>
      </w:r>
      <w:proofErr w:type="gramStart"/>
      <w:r w:rsidR="00D379F8">
        <w:rPr>
          <w:lang w:val="en-US"/>
        </w:rPr>
        <w:t>And</w:t>
      </w:r>
      <w:proofErr w:type="gramEnd"/>
      <w:r w:rsidR="00D379F8">
        <w:rPr>
          <w:lang w:val="en-US"/>
        </w:rPr>
        <w:t xml:space="preserve"> what it means for business</w:t>
      </w:r>
      <w:r w:rsidR="00AC3627">
        <w:rPr>
          <w:lang w:val="en-US"/>
        </w:rPr>
        <w:t>.</w:t>
      </w:r>
      <w:r w:rsidR="00AC3627" w:rsidRPr="00AC3627">
        <w:rPr>
          <w:lang w:val="en-US"/>
        </w:rPr>
        <w:t xml:space="preserve"> </w:t>
      </w:r>
      <w:r w:rsidR="00AC3627">
        <w:rPr>
          <w:lang w:val="en-US"/>
        </w:rPr>
        <w:t>Toyota material handling ink Europe. A</w:t>
      </w:r>
      <w:r w:rsidR="002735C7">
        <w:rPr>
          <w:lang w:val="en-US"/>
        </w:rPr>
        <w:t>pril 2010.</w:t>
      </w:r>
    </w:p>
  </w:footnote>
  <w:footnote w:id="14">
    <w:p w14:paraId="55A23E0B" w14:textId="6434D472" w:rsidR="00DB21FD" w:rsidRPr="004A392A" w:rsidRDefault="00DB21FD">
      <w:pPr>
        <w:pStyle w:val="ac"/>
        <w:rPr>
          <w:lang w:val="en-US"/>
        </w:rPr>
      </w:pPr>
      <w:r>
        <w:rPr>
          <w:rStyle w:val="aa"/>
        </w:rPr>
        <w:footnoteRef/>
      </w:r>
      <w:r w:rsidRPr="004A392A">
        <w:rPr>
          <w:lang w:val="en-US"/>
        </w:rPr>
        <w:t xml:space="preserve"> </w:t>
      </w:r>
      <w:proofErr w:type="spellStart"/>
      <w:r>
        <w:t>Лайкер</w:t>
      </w:r>
      <w:proofErr w:type="spellEnd"/>
      <w:r w:rsidRPr="004A392A">
        <w:rPr>
          <w:lang w:val="en-US"/>
        </w:rPr>
        <w:t xml:space="preserve"> </w:t>
      </w:r>
      <w:r>
        <w:t>Д</w:t>
      </w:r>
      <w:r w:rsidRPr="004A392A">
        <w:rPr>
          <w:lang w:val="en-US"/>
        </w:rPr>
        <w:t>.</w:t>
      </w:r>
      <w:r>
        <w:t>К</w:t>
      </w:r>
      <w:r w:rsidRPr="004A392A">
        <w:rPr>
          <w:lang w:val="en-US"/>
        </w:rPr>
        <w:t xml:space="preserve">. </w:t>
      </w:r>
      <w:r>
        <w:t>ДАО</w:t>
      </w:r>
      <w:r w:rsidRPr="004A392A">
        <w:rPr>
          <w:lang w:val="en-US"/>
        </w:rPr>
        <w:t xml:space="preserve"> </w:t>
      </w:r>
      <w:r>
        <w:rPr>
          <w:lang w:val="en-US"/>
        </w:rPr>
        <w:t>Toyota</w:t>
      </w:r>
      <w:r w:rsidRPr="004A392A">
        <w:rPr>
          <w:lang w:val="en-US"/>
        </w:rPr>
        <w:t xml:space="preserve"> 14 </w:t>
      </w:r>
      <w:r>
        <w:t>принципов</w:t>
      </w:r>
      <w:r w:rsidRPr="004A392A">
        <w:rPr>
          <w:lang w:val="en-US"/>
        </w:rPr>
        <w:t xml:space="preserve"> </w:t>
      </w:r>
      <w:r>
        <w:t>менеджмента</w:t>
      </w:r>
      <w:r w:rsidRPr="004A392A">
        <w:rPr>
          <w:lang w:val="en-US"/>
        </w:rPr>
        <w:t xml:space="preserve"> </w:t>
      </w:r>
      <w:r>
        <w:t>ведущей</w:t>
      </w:r>
      <w:r w:rsidRPr="004A392A">
        <w:rPr>
          <w:lang w:val="en-US"/>
        </w:rPr>
        <w:t xml:space="preserve"> </w:t>
      </w:r>
      <w:r>
        <w:t>компании</w:t>
      </w:r>
      <w:r w:rsidRPr="004A392A">
        <w:rPr>
          <w:lang w:val="en-US"/>
        </w:rPr>
        <w:t xml:space="preserve"> </w:t>
      </w:r>
      <w:r>
        <w:t>мира</w:t>
      </w:r>
      <w:r w:rsidRPr="004A392A">
        <w:rPr>
          <w:lang w:val="en-US"/>
        </w:rPr>
        <w:t xml:space="preserve"> // </w:t>
      </w:r>
      <w:r w:rsidR="00D379F8">
        <w:t>М</w:t>
      </w:r>
      <w:r w:rsidR="00D379F8" w:rsidRPr="004A392A">
        <w:rPr>
          <w:lang w:val="en-US"/>
        </w:rPr>
        <w:t>:</w:t>
      </w:r>
      <w:r w:rsidRPr="004A392A">
        <w:rPr>
          <w:lang w:val="en-US"/>
        </w:rPr>
        <w:t xml:space="preserve"> </w:t>
      </w:r>
      <w:r>
        <w:t>Альпина</w:t>
      </w:r>
      <w:r w:rsidRPr="004A392A">
        <w:rPr>
          <w:lang w:val="en-US"/>
        </w:rPr>
        <w:t xml:space="preserve"> </w:t>
      </w:r>
      <w:r>
        <w:t>Букс</w:t>
      </w:r>
      <w:r w:rsidRPr="004A392A">
        <w:rPr>
          <w:lang w:val="en-US"/>
        </w:rPr>
        <w:t xml:space="preserve">, 2006 </w:t>
      </w:r>
      <w:r>
        <w:t>г</w:t>
      </w:r>
      <w:r w:rsidRPr="004A392A">
        <w:rPr>
          <w:lang w:val="en-US"/>
        </w:rPr>
        <w:t xml:space="preserve">. – 402 </w:t>
      </w:r>
      <w:r>
        <w:t>с</w:t>
      </w:r>
      <w:r w:rsidRPr="004A392A">
        <w:rPr>
          <w:lang w:val="en-US"/>
        </w:rPr>
        <w:t xml:space="preserve">., </w:t>
      </w:r>
      <w:r>
        <w:t>с</w:t>
      </w:r>
      <w:r w:rsidRPr="004A392A">
        <w:rPr>
          <w:lang w:val="en-US"/>
        </w:rPr>
        <w:t>. 70</w:t>
      </w:r>
    </w:p>
  </w:footnote>
  <w:footnote w:id="15">
    <w:p w14:paraId="39076E38" w14:textId="6415FC29" w:rsidR="00B751F2" w:rsidRDefault="00B751F2">
      <w:pPr>
        <w:pStyle w:val="ac"/>
      </w:pPr>
      <w:r>
        <w:rPr>
          <w:rStyle w:val="aa"/>
        </w:rPr>
        <w:footnoteRef/>
      </w:r>
      <w:r>
        <w:t xml:space="preserve"> Интервью Моисеева А.Н. журналу «Управление производством» </w:t>
      </w:r>
      <w:r w:rsidRPr="00B751F2">
        <w:t>http://www.up-pro.ru/library/production_management/systems/moiseev-ps-gaz.html</w:t>
      </w:r>
    </w:p>
  </w:footnote>
  <w:footnote w:id="16">
    <w:p w14:paraId="4F98A758" w14:textId="53045D84" w:rsidR="00B751F2" w:rsidRDefault="00B751F2">
      <w:pPr>
        <w:pStyle w:val="ac"/>
      </w:pPr>
      <w:r>
        <w:rPr>
          <w:rStyle w:val="aa"/>
        </w:rPr>
        <w:footnoteRef/>
      </w:r>
      <w:r>
        <w:t xml:space="preserve"> Производственная система ГАЗ – повышение эффективности производства // </w:t>
      </w:r>
      <w:r w:rsidRPr="00B751F2">
        <w:t>http://gazgroup.ru/technology/system/</w:t>
      </w:r>
    </w:p>
  </w:footnote>
  <w:footnote w:id="17">
    <w:p w14:paraId="5B5BC2C9" w14:textId="77777777" w:rsidR="00EE72AB" w:rsidRPr="002E722C" w:rsidRDefault="00EE72AB" w:rsidP="00EE72AB">
      <w:pPr>
        <w:pStyle w:val="ac"/>
      </w:pPr>
      <w:r w:rsidRPr="002E722C">
        <w:rPr>
          <w:rStyle w:val="aa"/>
        </w:rPr>
        <w:footnoteRef/>
      </w:r>
      <w:r w:rsidRPr="002E722C">
        <w:t xml:space="preserve"> Напр.: Манн Д. Бережливое управление бережливым производством / </w:t>
      </w:r>
      <w:proofErr w:type="spellStart"/>
      <w:r w:rsidRPr="002E722C">
        <w:t>Пер.с.англ</w:t>
      </w:r>
      <w:proofErr w:type="spellEnd"/>
      <w:r w:rsidRPr="002E722C">
        <w:t xml:space="preserve">. А.Н. </w:t>
      </w:r>
      <w:proofErr w:type="spellStart"/>
      <w:r w:rsidRPr="002E722C">
        <w:t>Стерляжникова</w:t>
      </w:r>
      <w:proofErr w:type="spellEnd"/>
      <w:r w:rsidRPr="002E722C">
        <w:t xml:space="preserve">; </w:t>
      </w:r>
      <w:proofErr w:type="spellStart"/>
      <w:r w:rsidRPr="002E722C">
        <w:t>под.науч.ред</w:t>
      </w:r>
      <w:proofErr w:type="spellEnd"/>
      <w:r w:rsidRPr="002E722C">
        <w:t>. В.В. Брагина. – М.: РИА «Стандарты и качество», 2009. – 208 с.</w:t>
      </w:r>
    </w:p>
  </w:footnote>
  <w:footnote w:id="18">
    <w:p w14:paraId="060B9285" w14:textId="2935D76D" w:rsidR="004821AA" w:rsidRPr="002E722C" w:rsidRDefault="004821AA" w:rsidP="005F61CC">
      <w:pPr>
        <w:pStyle w:val="ac"/>
      </w:pPr>
      <w:r w:rsidRPr="002E722C">
        <w:rPr>
          <w:rStyle w:val="aa"/>
        </w:rPr>
        <w:footnoteRef/>
      </w:r>
      <w:r w:rsidRPr="002E722C">
        <w:t xml:space="preserve"> </w:t>
      </w:r>
      <w:r w:rsidR="009759B0">
        <w:t>См</w:t>
      </w:r>
      <w:r w:rsidR="002E722C" w:rsidRPr="002E722C">
        <w:t xml:space="preserve">. </w:t>
      </w:r>
      <w:proofErr w:type="spellStart"/>
      <w:r w:rsidR="002E722C" w:rsidRPr="002E722C">
        <w:t>Гараедаги</w:t>
      </w:r>
      <w:proofErr w:type="spellEnd"/>
      <w:r w:rsidR="002E722C" w:rsidRPr="002E722C">
        <w:t xml:space="preserve"> Д. Системное мышление. Как управлять хаосом и сложными процессами. Платформа для моделирования архитектуры бизнеса. – Минск: </w:t>
      </w:r>
      <w:proofErr w:type="spellStart"/>
      <w:r w:rsidR="002E722C" w:rsidRPr="002E722C">
        <w:t>Гревцов</w:t>
      </w:r>
      <w:proofErr w:type="spellEnd"/>
      <w:r w:rsidR="002E722C" w:rsidRPr="002E722C">
        <w:t xml:space="preserve"> Букс, 2010. – 480 с.</w:t>
      </w:r>
      <w:r w:rsidR="009759B0">
        <w:t>, с.83-94</w:t>
      </w:r>
    </w:p>
  </w:footnote>
  <w:footnote w:id="19">
    <w:p w14:paraId="088E2FA3" w14:textId="5058DCA2" w:rsidR="00720C22" w:rsidRPr="002E722C" w:rsidRDefault="00720C22" w:rsidP="005F61CC">
      <w:pPr>
        <w:pStyle w:val="ac"/>
      </w:pPr>
      <w:r w:rsidRPr="002E722C">
        <w:rPr>
          <w:rStyle w:val="aa"/>
        </w:rPr>
        <w:footnoteRef/>
      </w:r>
      <w:r w:rsidRPr="002E722C">
        <w:t xml:space="preserve"> См.</w:t>
      </w:r>
      <w:r w:rsidR="002E722C" w:rsidRPr="002E722C">
        <w:t xml:space="preserve"> Кондратьев Э.В. Организационная культура российского бережливого производства, или как превратить «дом» в «ракету» // Методы менеджмента качества. – 2013. - № 9, с. 4-7</w:t>
      </w:r>
      <w:r w:rsidRPr="002E722C">
        <w:t xml:space="preserve"> </w:t>
      </w:r>
    </w:p>
  </w:footnote>
  <w:footnote w:id="20">
    <w:p w14:paraId="4E4B4045" w14:textId="70FE6F35" w:rsidR="001815DB" w:rsidRPr="002E722C" w:rsidRDefault="001815DB" w:rsidP="005F61CC">
      <w:pPr>
        <w:pStyle w:val="ac"/>
      </w:pPr>
      <w:r w:rsidRPr="002E722C">
        <w:rPr>
          <w:rStyle w:val="aa"/>
        </w:rPr>
        <w:footnoteRef/>
      </w:r>
      <w:r w:rsidRPr="002E722C">
        <w:t xml:space="preserve"> Мы надеемся, что читатели оценят такую постановку задачи в отличии от общепринятой «проектирование и реализация системы»</w:t>
      </w:r>
    </w:p>
  </w:footnote>
  <w:footnote w:id="21">
    <w:p w14:paraId="420704E5" w14:textId="5254494F" w:rsidR="008974BD" w:rsidRPr="002E722C" w:rsidRDefault="008974BD" w:rsidP="005F61CC">
      <w:pPr>
        <w:pStyle w:val="ac"/>
      </w:pPr>
      <w:r w:rsidRPr="002E722C">
        <w:rPr>
          <w:rStyle w:val="aa"/>
        </w:rPr>
        <w:footnoteRef/>
      </w:r>
      <w:r w:rsidRPr="002E722C">
        <w:t xml:space="preserve"> Пригожин И</w:t>
      </w:r>
      <w:r w:rsidR="002E722C" w:rsidRPr="002E722C">
        <w:t>.</w:t>
      </w:r>
      <w:r w:rsidRPr="002E722C">
        <w:t xml:space="preserve">, </w:t>
      </w:r>
      <w:proofErr w:type="spellStart"/>
      <w:r w:rsidRPr="002E722C">
        <w:t>Стенгерс</w:t>
      </w:r>
      <w:proofErr w:type="spellEnd"/>
      <w:r w:rsidRPr="002E722C">
        <w:t xml:space="preserve"> И</w:t>
      </w:r>
      <w:r w:rsidR="002E722C" w:rsidRPr="002E722C">
        <w:t>.</w:t>
      </w:r>
      <w:r w:rsidRPr="002E722C">
        <w:t xml:space="preserve"> Порядок из хаоса: Новый диалог человека с природой. </w:t>
      </w:r>
      <w:r w:rsidR="002E722C" w:rsidRPr="002E722C">
        <w:t>/ Пер. с англ.,</w:t>
      </w:r>
      <w:r w:rsidRPr="002E722C">
        <w:t xml:space="preserve"> Изд. 7-е. – М.: </w:t>
      </w:r>
      <w:proofErr w:type="spellStart"/>
      <w:r w:rsidRPr="002E722C">
        <w:t>Едиториал</w:t>
      </w:r>
      <w:proofErr w:type="spellEnd"/>
      <w:r w:rsidRPr="002E722C">
        <w:t xml:space="preserve"> УРСС, 2014. – 304 с., с. </w:t>
      </w:r>
      <w:r w:rsidR="00933D02" w:rsidRPr="002E722C">
        <w:t>150-151</w:t>
      </w:r>
    </w:p>
  </w:footnote>
  <w:footnote w:id="22">
    <w:p w14:paraId="0064E4E7" w14:textId="76CEF769" w:rsidR="001815DB" w:rsidRPr="002E722C" w:rsidRDefault="001815DB" w:rsidP="005F61CC">
      <w:pPr>
        <w:pStyle w:val="ac"/>
      </w:pPr>
      <w:r w:rsidRPr="002E722C">
        <w:rPr>
          <w:rStyle w:val="aa"/>
        </w:rPr>
        <w:footnoteRef/>
      </w:r>
      <w:r w:rsidR="00F602F3">
        <w:t xml:space="preserve"> </w:t>
      </w:r>
      <w:r w:rsidR="002E722C" w:rsidRPr="002E722C">
        <w:t xml:space="preserve">Князева Е.Н., </w:t>
      </w:r>
      <w:proofErr w:type="spellStart"/>
      <w:r w:rsidR="002E722C" w:rsidRPr="002E722C">
        <w:t>Курдюмов</w:t>
      </w:r>
      <w:proofErr w:type="spellEnd"/>
      <w:r w:rsidR="002E722C" w:rsidRPr="002E722C">
        <w:t xml:space="preserve"> С.П. Основания синергетики: Синергетическое мировидение. – М.: Книжный дом «ЛИБРОКОМ», 2014. – 256 с.</w:t>
      </w:r>
      <w:r w:rsidRPr="002E722C">
        <w:t>, с. 181</w:t>
      </w:r>
    </w:p>
  </w:footnote>
  <w:footnote w:id="23">
    <w:p w14:paraId="68C7F026" w14:textId="2DDB704E" w:rsidR="00B02D84" w:rsidRPr="00B02D84" w:rsidRDefault="00B02D84" w:rsidP="005F61CC">
      <w:pPr>
        <w:pStyle w:val="ac"/>
        <w:rPr>
          <w:highlight w:val="yellow"/>
        </w:rPr>
      </w:pPr>
      <w:r w:rsidRPr="002E722C">
        <w:rPr>
          <w:rStyle w:val="aa"/>
        </w:rPr>
        <w:footnoteRef/>
      </w:r>
      <w:r w:rsidRPr="002E722C">
        <w:t xml:space="preserve"> </w:t>
      </w:r>
      <w:proofErr w:type="spellStart"/>
      <w:r w:rsidR="002E722C" w:rsidRPr="002E722C">
        <w:t>Глазл</w:t>
      </w:r>
      <w:proofErr w:type="spellEnd"/>
      <w:r w:rsidR="002E722C" w:rsidRPr="002E722C">
        <w:t xml:space="preserve">, Ф, </w:t>
      </w:r>
      <w:proofErr w:type="spellStart"/>
      <w:r w:rsidR="002E722C" w:rsidRPr="002E722C">
        <w:t>Ливехуд</w:t>
      </w:r>
      <w:proofErr w:type="spellEnd"/>
      <w:r w:rsidR="002E722C" w:rsidRPr="002E722C">
        <w:t xml:space="preserve"> Б. Динамичное развитие предприятия: Как предприятия-пионеры и бюрократия</w:t>
      </w:r>
      <w:r w:rsidR="002E722C" w:rsidRPr="006272D3">
        <w:t xml:space="preserve"> могут стать эффективными / пер. с нем. Калуга: Духовное познание, 2000. – 264 с.</w:t>
      </w:r>
    </w:p>
  </w:footnote>
  <w:footnote w:id="24">
    <w:p w14:paraId="04E646F2" w14:textId="7CF765D3" w:rsidR="001815DB" w:rsidRPr="002E722C" w:rsidRDefault="001815DB" w:rsidP="005F61CC">
      <w:pPr>
        <w:pStyle w:val="ac"/>
      </w:pPr>
      <w:r w:rsidRPr="002E722C">
        <w:rPr>
          <w:rStyle w:val="aa"/>
        </w:rPr>
        <w:footnoteRef/>
      </w:r>
      <w:r w:rsidRPr="002E722C">
        <w:t xml:space="preserve"> См.</w:t>
      </w:r>
      <w:r w:rsidR="002E722C" w:rsidRPr="002E722C">
        <w:t xml:space="preserve"> подробнее </w:t>
      </w:r>
      <w:r w:rsidR="002E722C" w:rsidRPr="002E722C">
        <w:rPr>
          <w:szCs w:val="26"/>
        </w:rPr>
        <w:t xml:space="preserve">Кондратьев Э.В., </w:t>
      </w:r>
      <w:r w:rsidR="002E722C" w:rsidRPr="002E722C">
        <w:t>Теория и практика развития управленческого персонала предприятия: Монография. — М.: РИОР, 2012. – 396 с</w:t>
      </w:r>
      <w:r w:rsidRPr="002E722C">
        <w:t>, с.172-191</w:t>
      </w:r>
    </w:p>
  </w:footnote>
  <w:footnote w:id="25">
    <w:p w14:paraId="270E8EF2" w14:textId="13CD853D" w:rsidR="00B02D84" w:rsidRPr="002E722C" w:rsidRDefault="00B02D84" w:rsidP="005F61CC">
      <w:pPr>
        <w:pStyle w:val="ac"/>
      </w:pPr>
      <w:r w:rsidRPr="002E722C">
        <w:rPr>
          <w:rStyle w:val="aa"/>
        </w:rPr>
        <w:footnoteRef/>
      </w:r>
      <w:r w:rsidR="002E722C" w:rsidRPr="002E722C">
        <w:t xml:space="preserve"> Кондратьев Э.В., Развитие управленческого персонала предприятия: системно-институциональный подход: Монография. - М.: Академический проект, 2016. — 352 с.</w:t>
      </w:r>
      <w:r w:rsidRPr="002E722C">
        <w:t>, сс.123, 142</w:t>
      </w:r>
    </w:p>
  </w:footnote>
  <w:footnote w:id="26">
    <w:p w14:paraId="14681032" w14:textId="73041846" w:rsidR="004377A0" w:rsidRDefault="004377A0" w:rsidP="005F61CC">
      <w:pPr>
        <w:pStyle w:val="ac"/>
      </w:pPr>
      <w:r>
        <w:rPr>
          <w:rStyle w:val="aa"/>
        </w:rPr>
        <w:footnoteRef/>
      </w:r>
      <w:r>
        <w:t xml:space="preserve"> По </w:t>
      </w:r>
      <w:r w:rsidRPr="00B44E92">
        <w:t xml:space="preserve">Князева Е.Н., </w:t>
      </w:r>
      <w:proofErr w:type="spellStart"/>
      <w:r w:rsidRPr="00B44E92">
        <w:t>Курдюмов</w:t>
      </w:r>
      <w:proofErr w:type="spellEnd"/>
      <w:r w:rsidRPr="00B44E92">
        <w:t xml:space="preserve"> С.П. Основания синергетики: Синергетическое мировидение.</w:t>
      </w:r>
      <w:r w:rsidRPr="0039294A">
        <w:t xml:space="preserve"> – М.: Книжный дом «ЛИБРОКОМ», 2014. – 256 с.</w:t>
      </w:r>
      <w:r>
        <w:t>, с.40</w:t>
      </w:r>
    </w:p>
  </w:footnote>
  <w:footnote w:id="27">
    <w:p w14:paraId="18C072AF" w14:textId="79B96A1B" w:rsidR="004821AA" w:rsidRDefault="004821AA" w:rsidP="005F61CC">
      <w:pPr>
        <w:pStyle w:val="ac"/>
      </w:pPr>
      <w:r>
        <w:rPr>
          <w:rStyle w:val="aa"/>
        </w:rPr>
        <w:footnoteRef/>
      </w:r>
      <w:r>
        <w:t xml:space="preserve"> См.</w:t>
      </w:r>
      <w:r w:rsidR="002E722C">
        <w:t>, например</w:t>
      </w:r>
      <w:r>
        <w:t xml:space="preserve"> </w:t>
      </w:r>
      <w:r w:rsidR="002E722C">
        <w:t>б</w:t>
      </w:r>
      <w:r>
        <w:t xml:space="preserve">иблиографию к </w:t>
      </w:r>
      <w:r w:rsidR="002E722C">
        <w:t xml:space="preserve">данной </w:t>
      </w:r>
      <w:r>
        <w:t>статье</w:t>
      </w:r>
    </w:p>
  </w:footnote>
  <w:footnote w:id="28">
    <w:p w14:paraId="29FC5374" w14:textId="28D345EC" w:rsidR="004821AA" w:rsidRDefault="004821AA" w:rsidP="005F61CC">
      <w:pPr>
        <w:pStyle w:val="ac"/>
      </w:pPr>
      <w:r>
        <w:rPr>
          <w:rStyle w:val="aa"/>
        </w:rPr>
        <w:footnoteRef/>
      </w:r>
      <w:r w:rsidR="002E722C">
        <w:t xml:space="preserve"> Всего издано 8 стандартов, в </w:t>
      </w:r>
      <w:proofErr w:type="spellStart"/>
      <w:r w:rsidR="002E722C">
        <w:t>т.ч</w:t>
      </w:r>
      <w:proofErr w:type="spellEnd"/>
      <w:r w:rsidR="002E722C">
        <w:t xml:space="preserve">. </w:t>
      </w:r>
      <w:r w:rsidR="002E722C" w:rsidRPr="002E722C">
        <w:t>ГОСТ Р 5</w:t>
      </w:r>
      <w:r w:rsidR="002E722C">
        <w:t xml:space="preserve">6020 Бережливое производство: основные положения и словарь; </w:t>
      </w:r>
      <w:r w:rsidR="002E722C" w:rsidRPr="002E722C">
        <w:t xml:space="preserve">ГОСТ Р 56404 </w:t>
      </w:r>
      <w:r w:rsidR="002E722C">
        <w:t xml:space="preserve">Бережливое производство: </w:t>
      </w:r>
      <w:r w:rsidR="002E722C" w:rsidRPr="002E722C">
        <w:t>требов</w:t>
      </w:r>
      <w:r w:rsidR="002E722C">
        <w:t xml:space="preserve">ания к системам менеджмента; </w:t>
      </w:r>
      <w:r w:rsidR="002E722C" w:rsidRPr="002E722C">
        <w:t xml:space="preserve">ГОСТ Р 56407 </w:t>
      </w:r>
      <w:r w:rsidR="002E722C">
        <w:t xml:space="preserve">Бережливое производство: </w:t>
      </w:r>
      <w:r w:rsidR="002E722C" w:rsidRPr="002E722C">
        <w:t>основные методы и инструменты</w:t>
      </w:r>
      <w:r w:rsidR="002E722C">
        <w:t xml:space="preserve"> и др.</w:t>
      </w:r>
    </w:p>
  </w:footnote>
  <w:footnote w:id="29">
    <w:p w14:paraId="0A646457" w14:textId="77777777" w:rsidR="00D83DF6" w:rsidRDefault="00D83DF6" w:rsidP="005F61CC">
      <w:pPr>
        <w:pStyle w:val="ac"/>
      </w:pPr>
      <w:r>
        <w:rPr>
          <w:rStyle w:val="aa"/>
        </w:rPr>
        <w:footnoteRef/>
      </w:r>
      <w:r>
        <w:t xml:space="preserve"> </w:t>
      </w:r>
      <w:r w:rsidRPr="00720D6B">
        <w:t xml:space="preserve">Европейский опыт внедрения инноваций на рабочем месте: что, зачем и как? / П. </w:t>
      </w:r>
      <w:proofErr w:type="spellStart"/>
      <w:r w:rsidRPr="00720D6B">
        <w:t>Оуй</w:t>
      </w:r>
      <w:proofErr w:type="spellEnd"/>
      <w:r w:rsidRPr="00720D6B">
        <w:t xml:space="preserve">, С. </w:t>
      </w:r>
      <w:proofErr w:type="spellStart"/>
      <w:r w:rsidRPr="00720D6B">
        <w:t>Дхондт</w:t>
      </w:r>
      <w:proofErr w:type="spellEnd"/>
      <w:r w:rsidRPr="00720D6B">
        <w:t>,</w:t>
      </w:r>
      <w:r>
        <w:t xml:space="preserve"> </w:t>
      </w:r>
      <w:r w:rsidRPr="00720D6B">
        <w:t xml:space="preserve">Р. </w:t>
      </w:r>
      <w:proofErr w:type="spellStart"/>
      <w:r w:rsidRPr="00720D6B">
        <w:t>Жяубярите-Якштиене</w:t>
      </w:r>
      <w:proofErr w:type="spellEnd"/>
      <w:r w:rsidRPr="00720D6B">
        <w:t xml:space="preserve">, А. </w:t>
      </w:r>
      <w:proofErr w:type="spellStart"/>
      <w:r w:rsidRPr="00720D6B">
        <w:t>Коррал</w:t>
      </w:r>
      <w:proofErr w:type="spellEnd"/>
      <w:r w:rsidRPr="00720D6B">
        <w:t xml:space="preserve">, П. </w:t>
      </w:r>
      <w:proofErr w:type="spellStart"/>
      <w:r w:rsidRPr="00720D6B">
        <w:t>Тоттердилл</w:t>
      </w:r>
      <w:proofErr w:type="spellEnd"/>
      <w:r w:rsidRPr="00720D6B">
        <w:t xml:space="preserve"> // Экономические и социальные</w:t>
      </w:r>
      <w:r>
        <w:t xml:space="preserve"> перемены в регионе: факты, тен</w:t>
      </w:r>
      <w:r w:rsidRPr="00720D6B">
        <w:t>денции, прогноз. –</w:t>
      </w:r>
      <w:r>
        <w:t xml:space="preserve"> 2016. – № 5. – С. 195-218, с.200</w:t>
      </w:r>
    </w:p>
  </w:footnote>
  <w:footnote w:id="30">
    <w:p w14:paraId="38CBF26D" w14:textId="08FE12A6" w:rsidR="002545A7" w:rsidRDefault="002545A7" w:rsidP="002545A7">
      <w:pPr>
        <w:pStyle w:val="ac"/>
      </w:pPr>
      <w:r w:rsidRPr="00C211D1">
        <w:rPr>
          <w:rStyle w:val="aa"/>
        </w:rPr>
        <w:footnoteRef/>
      </w:r>
      <w:r w:rsidRPr="00C211D1">
        <w:t xml:space="preserve"> </w:t>
      </w:r>
      <w:r>
        <w:t xml:space="preserve">Использование метода см.: </w:t>
      </w:r>
      <w:r w:rsidRPr="00AF5538">
        <w:t>Кондратьев Э.В., Новиков К.В. 5</w:t>
      </w:r>
      <w:r w:rsidRPr="00AF5538">
        <w:rPr>
          <w:lang w:val="en-US"/>
        </w:rPr>
        <w:t>C</w:t>
      </w:r>
      <w:r w:rsidRPr="00AF5538">
        <w:t xml:space="preserve"> Многоликий: от индикаторов до производственной культуры // Методы менеджмента качества. – 2016. - № 6, с.12-19</w:t>
      </w:r>
    </w:p>
  </w:footnote>
  <w:footnote w:id="31">
    <w:p w14:paraId="4E77E64A" w14:textId="77777777" w:rsidR="002E722C" w:rsidRDefault="002E722C" w:rsidP="005F61CC">
      <w:pPr>
        <w:pStyle w:val="ac"/>
      </w:pPr>
      <w:r>
        <w:rPr>
          <w:rStyle w:val="aa"/>
        </w:rPr>
        <w:footnoteRef/>
      </w:r>
      <w:r>
        <w:t xml:space="preserve"> По </w:t>
      </w:r>
      <w:r w:rsidRPr="00B655AD">
        <w:t xml:space="preserve">Кондратьев Э.В. О причинах неэффективности современного </w:t>
      </w:r>
      <w:r w:rsidRPr="00E47D6D">
        <w:t>менеджмента</w:t>
      </w:r>
      <w:r w:rsidRPr="00B655AD">
        <w:t xml:space="preserve"> // Проблемы теории и практики управления. – 2016. – № 3.</w:t>
      </w:r>
      <w:r w:rsidRPr="00696562">
        <w:t xml:space="preserve"> С. 96-104.</w:t>
      </w:r>
    </w:p>
  </w:footnote>
  <w:footnote w:id="32">
    <w:p w14:paraId="32E5B216" w14:textId="77777777" w:rsidR="00E97AF0" w:rsidRDefault="00E97AF0" w:rsidP="00E97AF0">
      <w:pPr>
        <w:pStyle w:val="ac"/>
      </w:pPr>
      <w:r>
        <w:rPr>
          <w:rStyle w:val="aa"/>
        </w:rPr>
        <w:footnoteRef/>
      </w:r>
      <w:r>
        <w:t xml:space="preserve"> Гудз Н.А., Кондратьев Э.В. «</w:t>
      </w:r>
      <w:r w:rsidRPr="005F710C">
        <w:t>Диагностика бизнес-системы как главный источник пр</w:t>
      </w:r>
      <w:r>
        <w:t>инятия верных управленческих ре</w:t>
      </w:r>
      <w:r w:rsidRPr="005F710C">
        <w:t>шений</w:t>
      </w:r>
      <w:r>
        <w:t xml:space="preserve">» </w:t>
      </w:r>
      <w:r w:rsidRPr="005F710C">
        <w:t xml:space="preserve">Менеджмент в социальных и экономических системах: </w:t>
      </w:r>
      <w:proofErr w:type="spellStart"/>
      <w:r w:rsidRPr="005F710C">
        <w:t>сборн</w:t>
      </w:r>
      <w:proofErr w:type="spellEnd"/>
      <w:proofErr w:type="gramStart"/>
      <w:r w:rsidRPr="005F710C">
        <w:t>. статей</w:t>
      </w:r>
      <w:proofErr w:type="gramEnd"/>
      <w:r w:rsidRPr="005F710C">
        <w:t xml:space="preserve"> VII Междунар. науч.-практ. конф. - Пенза: РИО ПГСХА, 2015. – 192 с., с.13-18</w:t>
      </w:r>
    </w:p>
  </w:footnote>
  <w:footnote w:id="33">
    <w:p w14:paraId="60C84D80" w14:textId="77777777" w:rsidR="00962994" w:rsidRPr="00095A7A" w:rsidRDefault="00962994" w:rsidP="00962994">
      <w:pPr>
        <w:pStyle w:val="ac"/>
        <w:rPr>
          <w:lang w:val="en-US"/>
        </w:rPr>
      </w:pPr>
      <w:r>
        <w:rPr>
          <w:rStyle w:val="aa"/>
        </w:rPr>
        <w:footnoteRef/>
      </w:r>
      <w:r>
        <w:t xml:space="preserve"> Гудз Н.А., Кондратьев Э.В., Якомаскина М.А. «</w:t>
      </w:r>
      <w:r w:rsidRPr="00DC0A6F">
        <w:t>Диагностика предприятия как средство управления орг</w:t>
      </w:r>
      <w:r>
        <w:t>анизационной политикой совершен</w:t>
      </w:r>
      <w:r w:rsidRPr="00DC0A6F">
        <w:t>ствования</w:t>
      </w:r>
      <w:r>
        <w:t xml:space="preserve">». </w:t>
      </w:r>
      <w:r w:rsidRPr="00B2635A">
        <w:rPr>
          <w:lang w:val="en-US"/>
        </w:rPr>
        <w:t xml:space="preserve">Russian Journal of Management. 2016. V. </w:t>
      </w:r>
      <w:proofErr w:type="gramStart"/>
      <w:r w:rsidRPr="00B2635A">
        <w:rPr>
          <w:lang w:val="en-US"/>
        </w:rPr>
        <w:t>4</w:t>
      </w:r>
      <w:proofErr w:type="gramEnd"/>
      <w:r w:rsidRPr="00B2635A">
        <w:rPr>
          <w:lang w:val="en-US"/>
        </w:rPr>
        <w:t>, I. 3: p. 257-265. DOI</w:t>
      </w:r>
      <w:r w:rsidRPr="00095A7A">
        <w:rPr>
          <w:lang w:val="en-US"/>
        </w:rPr>
        <w:t>: 10.12737/21952</w:t>
      </w:r>
    </w:p>
  </w:footnote>
  <w:footnote w:id="34">
    <w:p w14:paraId="0A95DD79" w14:textId="291A01D2" w:rsidR="00480DD3" w:rsidRDefault="00480DD3">
      <w:pPr>
        <w:pStyle w:val="ac"/>
      </w:pPr>
      <w:r>
        <w:rPr>
          <w:rStyle w:val="aa"/>
        </w:rPr>
        <w:footnoteRef/>
      </w:r>
      <w:r w:rsidRPr="00095A7A">
        <w:rPr>
          <w:lang w:val="en-US"/>
        </w:rPr>
        <w:t xml:space="preserve"> </w:t>
      </w:r>
      <w:r>
        <w:t>См</w:t>
      </w:r>
      <w:r w:rsidRPr="00095A7A">
        <w:rPr>
          <w:lang w:val="en-US"/>
        </w:rPr>
        <w:t xml:space="preserve">. </w:t>
      </w:r>
      <w:proofErr w:type="spellStart"/>
      <w:r w:rsidRPr="002E722C">
        <w:t>Гараедаги</w:t>
      </w:r>
      <w:proofErr w:type="spellEnd"/>
      <w:r w:rsidRPr="00095A7A">
        <w:rPr>
          <w:lang w:val="en-US"/>
        </w:rPr>
        <w:t xml:space="preserve"> </w:t>
      </w:r>
      <w:r w:rsidRPr="002E722C">
        <w:t>Д</w:t>
      </w:r>
      <w:r w:rsidRPr="00095A7A">
        <w:rPr>
          <w:lang w:val="en-US"/>
        </w:rPr>
        <w:t xml:space="preserve">. </w:t>
      </w:r>
      <w:r w:rsidRPr="002E722C">
        <w:t>Системное</w:t>
      </w:r>
      <w:r w:rsidRPr="00095A7A">
        <w:rPr>
          <w:lang w:val="en-US"/>
        </w:rPr>
        <w:t xml:space="preserve"> </w:t>
      </w:r>
      <w:r w:rsidRPr="002E722C">
        <w:t>мышление</w:t>
      </w:r>
      <w:r w:rsidRPr="00095A7A">
        <w:rPr>
          <w:lang w:val="en-US"/>
        </w:rPr>
        <w:t xml:space="preserve">. </w:t>
      </w:r>
      <w:r w:rsidRPr="002E722C">
        <w:t xml:space="preserve">Как управлять хаосом и сложными процессами. Платформа для моделирования архитектуры бизнеса. – Минск: </w:t>
      </w:r>
      <w:proofErr w:type="spellStart"/>
      <w:r w:rsidRPr="002E722C">
        <w:t>Гревцов</w:t>
      </w:r>
      <w:proofErr w:type="spellEnd"/>
      <w:r w:rsidRPr="002E722C">
        <w:t xml:space="preserve"> Букс, 2010. – 480 с.</w:t>
      </w:r>
      <w:r>
        <w:t>, с.171-179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69850" w14:textId="77777777" w:rsidR="00A142EA" w:rsidRPr="00546B69" w:rsidRDefault="00A142EA" w:rsidP="005F61CC">
    <w:pPr>
      <w:pStyle w:val="afd"/>
    </w:pPr>
    <w:r w:rsidRPr="00546B69">
      <w:drawing>
        <wp:anchor distT="0" distB="0" distL="114300" distR="114300" simplePos="0" relativeHeight="251660288" behindDoc="1" locked="0" layoutInCell="1" allowOverlap="1" wp14:anchorId="4E6F65FD" wp14:editId="22A86CCF">
          <wp:simplePos x="0" y="0"/>
          <wp:positionH relativeFrom="column">
            <wp:posOffset>-78740</wp:posOffset>
          </wp:positionH>
          <wp:positionV relativeFrom="paragraph">
            <wp:posOffset>-124460</wp:posOffset>
          </wp:positionV>
          <wp:extent cx="2012950" cy="1021080"/>
          <wp:effectExtent l="0" t="0" r="6350" b="7620"/>
          <wp:wrapNone/>
          <wp:docPr id="155" name="Рисунок 155" descr="D:\vizit\My Documents\Консалтинг_NSM\Дизайн\Логотип\лого_оригинал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vizit\My Documents\Консалтинг_NSM\Дизайн\Логотип\лого_оригинал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95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6B69">
      <w:rPr>
        <w:bCs/>
        <w:caps/>
      </w:rPr>
      <w:t xml:space="preserve">197022,  </w:t>
    </w:r>
    <w:r w:rsidRPr="00546B69">
      <w:t xml:space="preserve">г. Санкт-Петербург, Большой пр-т П.С., </w:t>
    </w:r>
    <w:r>
      <w:t>д.</w:t>
    </w:r>
    <w:r w:rsidRPr="00546B69">
      <w:t xml:space="preserve">100, литер А, </w:t>
    </w:r>
    <w:r w:rsidRPr="00546B69">
      <w:rPr>
        <w:bCs/>
        <w:caps/>
      </w:rPr>
      <w:t xml:space="preserve">2 </w:t>
    </w:r>
    <w:r w:rsidRPr="00546B69">
      <w:rPr>
        <w:bCs/>
      </w:rPr>
      <w:t>эт</w:t>
    </w:r>
    <w:r>
      <w:rPr>
        <w:bCs/>
      </w:rPr>
      <w:t>.</w:t>
    </w:r>
    <w:r w:rsidRPr="00546B69">
      <w:rPr>
        <w:bCs/>
        <w:caps/>
      </w:rPr>
      <w:t>, №</w:t>
    </w:r>
    <w:r w:rsidRPr="00546B69">
      <w:t xml:space="preserve"> 17-Н</w:t>
    </w:r>
    <w:r w:rsidRPr="00546B69">
      <w:rPr>
        <w:bCs/>
        <w:caps/>
      </w:rPr>
      <w:t>(4)</w:t>
    </w:r>
    <w:r w:rsidRPr="00546B69">
      <w:t xml:space="preserve"> </w:t>
    </w:r>
    <w:r>
      <w:br/>
    </w:r>
    <w:r w:rsidRPr="00546B69">
      <w:t>ООО «НАЦИОНАЛЬНЫЕ СИСТЕМЫ МЕНЕДЖМЕНТА»</w:t>
    </w:r>
  </w:p>
  <w:p w14:paraId="365DF9B3" w14:textId="77777777" w:rsidR="00A142EA" w:rsidRPr="000506E8" w:rsidRDefault="00A142EA" w:rsidP="005F61CC">
    <w:pPr>
      <w:pStyle w:val="afd"/>
    </w:pPr>
    <w:r w:rsidRPr="000506E8">
      <w:t xml:space="preserve">Многоканальный телефон: 8-800-775-83-17;   </w:t>
    </w:r>
    <w:r w:rsidRPr="000506E8">
      <w:rPr>
        <w:lang w:val="en-US"/>
      </w:rPr>
      <w:t>E</w:t>
    </w:r>
    <w:r w:rsidRPr="000506E8">
      <w:t>-</w:t>
    </w:r>
    <w:r w:rsidRPr="000506E8">
      <w:rPr>
        <w:lang w:val="en-US"/>
      </w:rPr>
      <w:t>MAIL</w:t>
    </w:r>
    <w:r w:rsidRPr="000506E8">
      <w:t xml:space="preserve">: </w:t>
    </w:r>
    <w:hyperlink r:id="rId2" w:history="1">
      <w:r w:rsidRPr="000506E8">
        <w:rPr>
          <w:lang w:val="en-US"/>
        </w:rPr>
        <w:t>nsm</w:t>
      </w:r>
      <w:r w:rsidRPr="000506E8">
        <w:t>-</w:t>
      </w:r>
      <w:r w:rsidRPr="000506E8">
        <w:rPr>
          <w:lang w:val="en-US"/>
        </w:rPr>
        <w:t>sps</w:t>
      </w:r>
      <w:r w:rsidRPr="000506E8">
        <w:t>@</w:t>
      </w:r>
      <w:r w:rsidRPr="000506E8">
        <w:rPr>
          <w:lang w:val="en-US"/>
        </w:rPr>
        <w:t>yandex</w:t>
      </w:r>
      <w:r w:rsidRPr="000506E8">
        <w:t>.</w:t>
      </w:r>
      <w:r w:rsidRPr="000506E8">
        <w:rPr>
          <w:lang w:val="en-US"/>
        </w:rPr>
        <w:t>ru</w:t>
      </w:r>
    </w:hyperlink>
  </w:p>
  <w:p w14:paraId="4E410A30" w14:textId="77777777" w:rsidR="00A142EA" w:rsidRDefault="00A142EA" w:rsidP="005F61C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5pt;height:11.5pt" o:bullet="t">
        <v:imagedata r:id="rId1" o:title="BD14980_"/>
      </v:shape>
    </w:pict>
  </w:numPicBullet>
  <w:abstractNum w:abstractNumId="0">
    <w:nsid w:val="019F5A37"/>
    <w:multiLevelType w:val="hybridMultilevel"/>
    <w:tmpl w:val="4FAA95A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59D07F7"/>
    <w:multiLevelType w:val="hybridMultilevel"/>
    <w:tmpl w:val="CDEA3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4141C"/>
    <w:multiLevelType w:val="hybridMultilevel"/>
    <w:tmpl w:val="5680D722"/>
    <w:lvl w:ilvl="0" w:tplc="1F601CD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0E323BD3"/>
    <w:multiLevelType w:val="hybridMultilevel"/>
    <w:tmpl w:val="5BB6A91C"/>
    <w:lvl w:ilvl="0" w:tplc="AC6E8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D3678A"/>
    <w:multiLevelType w:val="hybridMultilevel"/>
    <w:tmpl w:val="A290F222"/>
    <w:lvl w:ilvl="0" w:tplc="27A68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05C448E"/>
    <w:multiLevelType w:val="hybridMultilevel"/>
    <w:tmpl w:val="687CE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42893"/>
    <w:multiLevelType w:val="hybridMultilevel"/>
    <w:tmpl w:val="2D1CE838"/>
    <w:lvl w:ilvl="0" w:tplc="2C6813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2573990"/>
    <w:multiLevelType w:val="hybridMultilevel"/>
    <w:tmpl w:val="F26E0162"/>
    <w:lvl w:ilvl="0" w:tplc="0419000F">
      <w:start w:val="1"/>
      <w:numFmt w:val="decimal"/>
      <w:lvlText w:val="%1."/>
      <w:lvlJc w:val="left"/>
      <w:pPr>
        <w:ind w:left="67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2D34A4"/>
    <w:multiLevelType w:val="hybridMultilevel"/>
    <w:tmpl w:val="90B871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F327EA"/>
    <w:multiLevelType w:val="multilevel"/>
    <w:tmpl w:val="4060054E"/>
    <w:styleLink w:val="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CC753A"/>
    <w:multiLevelType w:val="hybridMultilevel"/>
    <w:tmpl w:val="C6C89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EA7074"/>
    <w:multiLevelType w:val="hybridMultilevel"/>
    <w:tmpl w:val="2C6ECD28"/>
    <w:lvl w:ilvl="0" w:tplc="18049B5E">
      <w:start w:val="1"/>
      <w:numFmt w:val="bullet"/>
      <w:pStyle w:val="2"/>
      <w:lvlText w:val=""/>
      <w:lvlPicBulletId w:val="0"/>
      <w:lvlJc w:val="left"/>
      <w:pPr>
        <w:tabs>
          <w:tab w:val="num" w:pos="681"/>
        </w:tabs>
        <w:ind w:left="681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971E48"/>
    <w:multiLevelType w:val="hybridMultilevel"/>
    <w:tmpl w:val="C6924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412074"/>
    <w:multiLevelType w:val="multilevel"/>
    <w:tmpl w:val="4060054E"/>
    <w:numStyleLink w:val="a"/>
  </w:abstractNum>
  <w:abstractNum w:abstractNumId="14">
    <w:nsid w:val="23117F22"/>
    <w:multiLevelType w:val="hybridMultilevel"/>
    <w:tmpl w:val="4202D0F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26C7647A"/>
    <w:multiLevelType w:val="multilevel"/>
    <w:tmpl w:val="40600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1F59F6"/>
    <w:multiLevelType w:val="hybridMultilevel"/>
    <w:tmpl w:val="AB0EBF72"/>
    <w:lvl w:ilvl="0" w:tplc="06AE8020">
      <w:start w:val="1"/>
      <w:numFmt w:val="decimal"/>
      <w:pStyle w:val="1"/>
      <w:lvlText w:val="%1."/>
      <w:lvlJc w:val="left"/>
      <w:pPr>
        <w:tabs>
          <w:tab w:val="num" w:pos="794"/>
        </w:tabs>
        <w:ind w:left="39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7">
    <w:nsid w:val="362978A7"/>
    <w:multiLevelType w:val="hybridMultilevel"/>
    <w:tmpl w:val="D4C4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A4FED"/>
    <w:multiLevelType w:val="hybridMultilevel"/>
    <w:tmpl w:val="DF16D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E44D5F"/>
    <w:multiLevelType w:val="hybridMultilevel"/>
    <w:tmpl w:val="DC624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5C3A1E"/>
    <w:multiLevelType w:val="hybridMultilevel"/>
    <w:tmpl w:val="5680D722"/>
    <w:lvl w:ilvl="0" w:tplc="1F601CD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4A7F3D7F"/>
    <w:multiLevelType w:val="hybridMultilevel"/>
    <w:tmpl w:val="F9920ED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4B65354C"/>
    <w:multiLevelType w:val="hybridMultilevel"/>
    <w:tmpl w:val="3B1E7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9B3F6A"/>
    <w:multiLevelType w:val="hybridMultilevel"/>
    <w:tmpl w:val="F0767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813319"/>
    <w:multiLevelType w:val="hybridMultilevel"/>
    <w:tmpl w:val="8ADA4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1D4706"/>
    <w:multiLevelType w:val="hybridMultilevel"/>
    <w:tmpl w:val="DBD61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332340"/>
    <w:multiLevelType w:val="multilevel"/>
    <w:tmpl w:val="4060054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80696E"/>
    <w:multiLevelType w:val="hybridMultilevel"/>
    <w:tmpl w:val="C558387C"/>
    <w:lvl w:ilvl="0" w:tplc="46DE4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56BCA2">
      <w:start w:val="3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336057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5433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E67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2254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B4CA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24DE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EE8C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ECE18D1"/>
    <w:multiLevelType w:val="hybridMultilevel"/>
    <w:tmpl w:val="5412C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E44961"/>
    <w:multiLevelType w:val="hybridMultilevel"/>
    <w:tmpl w:val="AFF02D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5F4342"/>
    <w:multiLevelType w:val="hybridMultilevel"/>
    <w:tmpl w:val="1696F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4FB03F6"/>
    <w:multiLevelType w:val="hybridMultilevel"/>
    <w:tmpl w:val="4558CD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6B83628"/>
    <w:multiLevelType w:val="hybridMultilevel"/>
    <w:tmpl w:val="9170F2AC"/>
    <w:lvl w:ilvl="0" w:tplc="7682D5B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28"/>
  </w:num>
  <w:num w:numId="4">
    <w:abstractNumId w:val="1"/>
  </w:num>
  <w:num w:numId="5">
    <w:abstractNumId w:val="25"/>
  </w:num>
  <w:num w:numId="6">
    <w:abstractNumId w:val="29"/>
  </w:num>
  <w:num w:numId="7">
    <w:abstractNumId w:val="24"/>
  </w:num>
  <w:num w:numId="8">
    <w:abstractNumId w:val="22"/>
  </w:num>
  <w:num w:numId="9">
    <w:abstractNumId w:val="17"/>
  </w:num>
  <w:num w:numId="10">
    <w:abstractNumId w:val="30"/>
  </w:num>
  <w:num w:numId="11">
    <w:abstractNumId w:val="0"/>
  </w:num>
  <w:num w:numId="12">
    <w:abstractNumId w:val="9"/>
  </w:num>
  <w:num w:numId="13">
    <w:abstractNumId w:val="13"/>
  </w:num>
  <w:num w:numId="14">
    <w:abstractNumId w:val="31"/>
  </w:num>
  <w:num w:numId="15">
    <w:abstractNumId w:val="23"/>
  </w:num>
  <w:num w:numId="16">
    <w:abstractNumId w:val="15"/>
  </w:num>
  <w:num w:numId="17">
    <w:abstractNumId w:val="6"/>
  </w:num>
  <w:num w:numId="18">
    <w:abstractNumId w:val="8"/>
  </w:num>
  <w:num w:numId="19">
    <w:abstractNumId w:val="16"/>
  </w:num>
  <w:num w:numId="20">
    <w:abstractNumId w:val="11"/>
  </w:num>
  <w:num w:numId="21">
    <w:abstractNumId w:val="7"/>
  </w:num>
  <w:num w:numId="22">
    <w:abstractNumId w:val="2"/>
  </w:num>
  <w:num w:numId="23">
    <w:abstractNumId w:val="10"/>
  </w:num>
  <w:num w:numId="24">
    <w:abstractNumId w:val="18"/>
  </w:num>
  <w:num w:numId="25">
    <w:abstractNumId w:val="27"/>
  </w:num>
  <w:num w:numId="26">
    <w:abstractNumId w:val="14"/>
  </w:num>
  <w:num w:numId="27">
    <w:abstractNumId w:val="3"/>
  </w:num>
  <w:num w:numId="28">
    <w:abstractNumId w:val="21"/>
  </w:num>
  <w:num w:numId="29">
    <w:abstractNumId w:val="26"/>
  </w:num>
  <w:num w:numId="30">
    <w:abstractNumId w:val="5"/>
  </w:num>
  <w:num w:numId="31">
    <w:abstractNumId w:val="32"/>
  </w:num>
  <w:num w:numId="32">
    <w:abstractNumId w:val="20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CE"/>
    <w:rsid w:val="000014AF"/>
    <w:rsid w:val="00011AF3"/>
    <w:rsid w:val="00016852"/>
    <w:rsid w:val="0002625C"/>
    <w:rsid w:val="00026D39"/>
    <w:rsid w:val="000273EF"/>
    <w:rsid w:val="000362AB"/>
    <w:rsid w:val="00037F93"/>
    <w:rsid w:val="00040376"/>
    <w:rsid w:val="00043CCA"/>
    <w:rsid w:val="000818AB"/>
    <w:rsid w:val="0008512E"/>
    <w:rsid w:val="000874D4"/>
    <w:rsid w:val="00092061"/>
    <w:rsid w:val="00095A7A"/>
    <w:rsid w:val="000A08CE"/>
    <w:rsid w:val="000B5336"/>
    <w:rsid w:val="000B554C"/>
    <w:rsid w:val="000B7A1E"/>
    <w:rsid w:val="000D1254"/>
    <w:rsid w:val="000D28D6"/>
    <w:rsid w:val="00103134"/>
    <w:rsid w:val="00103939"/>
    <w:rsid w:val="001134D7"/>
    <w:rsid w:val="0013147E"/>
    <w:rsid w:val="00134399"/>
    <w:rsid w:val="00153349"/>
    <w:rsid w:val="00163FC6"/>
    <w:rsid w:val="001815DB"/>
    <w:rsid w:val="00196876"/>
    <w:rsid w:val="001A0070"/>
    <w:rsid w:val="001D6CA8"/>
    <w:rsid w:val="001F0D5C"/>
    <w:rsid w:val="00202CDF"/>
    <w:rsid w:val="00205B6F"/>
    <w:rsid w:val="0021357B"/>
    <w:rsid w:val="002179FD"/>
    <w:rsid w:val="00233B58"/>
    <w:rsid w:val="002500F6"/>
    <w:rsid w:val="002509B8"/>
    <w:rsid w:val="00252ADA"/>
    <w:rsid w:val="002545A7"/>
    <w:rsid w:val="002735C7"/>
    <w:rsid w:val="0028413A"/>
    <w:rsid w:val="00290C95"/>
    <w:rsid w:val="002967CE"/>
    <w:rsid w:val="002A20F4"/>
    <w:rsid w:val="002C73FA"/>
    <w:rsid w:val="002D1467"/>
    <w:rsid w:val="002D1BAE"/>
    <w:rsid w:val="002E4655"/>
    <w:rsid w:val="002E47E4"/>
    <w:rsid w:val="002E722C"/>
    <w:rsid w:val="002F5C28"/>
    <w:rsid w:val="002F7EA5"/>
    <w:rsid w:val="00306656"/>
    <w:rsid w:val="00314CD7"/>
    <w:rsid w:val="00315B95"/>
    <w:rsid w:val="00333B65"/>
    <w:rsid w:val="0036556C"/>
    <w:rsid w:val="0037136F"/>
    <w:rsid w:val="003A0334"/>
    <w:rsid w:val="003A37DF"/>
    <w:rsid w:val="003B40C8"/>
    <w:rsid w:val="003B4FFE"/>
    <w:rsid w:val="003B5D2F"/>
    <w:rsid w:val="003D407C"/>
    <w:rsid w:val="003E6F9D"/>
    <w:rsid w:val="003F6CBF"/>
    <w:rsid w:val="0040188F"/>
    <w:rsid w:val="004042D1"/>
    <w:rsid w:val="00404F85"/>
    <w:rsid w:val="004109B6"/>
    <w:rsid w:val="00414526"/>
    <w:rsid w:val="004377A0"/>
    <w:rsid w:val="00440C0A"/>
    <w:rsid w:val="00452EF2"/>
    <w:rsid w:val="00463D5F"/>
    <w:rsid w:val="00467A45"/>
    <w:rsid w:val="004759BC"/>
    <w:rsid w:val="00480DD3"/>
    <w:rsid w:val="004810F3"/>
    <w:rsid w:val="004821AA"/>
    <w:rsid w:val="004861A1"/>
    <w:rsid w:val="00492A92"/>
    <w:rsid w:val="004932A3"/>
    <w:rsid w:val="00497731"/>
    <w:rsid w:val="004A392A"/>
    <w:rsid w:val="004B1B7F"/>
    <w:rsid w:val="004F5006"/>
    <w:rsid w:val="00507450"/>
    <w:rsid w:val="00521EB1"/>
    <w:rsid w:val="005246A5"/>
    <w:rsid w:val="00530DD4"/>
    <w:rsid w:val="00532536"/>
    <w:rsid w:val="00552DCC"/>
    <w:rsid w:val="00556937"/>
    <w:rsid w:val="0056006B"/>
    <w:rsid w:val="00563858"/>
    <w:rsid w:val="00573C39"/>
    <w:rsid w:val="00575A78"/>
    <w:rsid w:val="00580E7A"/>
    <w:rsid w:val="00583ABB"/>
    <w:rsid w:val="005858CC"/>
    <w:rsid w:val="00587812"/>
    <w:rsid w:val="00591D97"/>
    <w:rsid w:val="005A169F"/>
    <w:rsid w:val="005C0F3F"/>
    <w:rsid w:val="005E686F"/>
    <w:rsid w:val="005F0C16"/>
    <w:rsid w:val="005F61CC"/>
    <w:rsid w:val="005F710C"/>
    <w:rsid w:val="00607C5B"/>
    <w:rsid w:val="00620E8C"/>
    <w:rsid w:val="006229E6"/>
    <w:rsid w:val="006247B5"/>
    <w:rsid w:val="00624CDD"/>
    <w:rsid w:val="006344D0"/>
    <w:rsid w:val="006515BF"/>
    <w:rsid w:val="0065417D"/>
    <w:rsid w:val="006630F4"/>
    <w:rsid w:val="00680627"/>
    <w:rsid w:val="00681511"/>
    <w:rsid w:val="00681D6C"/>
    <w:rsid w:val="00694C54"/>
    <w:rsid w:val="006A5030"/>
    <w:rsid w:val="006B1ECF"/>
    <w:rsid w:val="006E40EA"/>
    <w:rsid w:val="006F0AB3"/>
    <w:rsid w:val="006F11ED"/>
    <w:rsid w:val="006F4CA0"/>
    <w:rsid w:val="0070619A"/>
    <w:rsid w:val="007133A5"/>
    <w:rsid w:val="00720C22"/>
    <w:rsid w:val="007218CF"/>
    <w:rsid w:val="00722B87"/>
    <w:rsid w:val="0073705E"/>
    <w:rsid w:val="00755893"/>
    <w:rsid w:val="007567A2"/>
    <w:rsid w:val="0077385C"/>
    <w:rsid w:val="00775FBA"/>
    <w:rsid w:val="007B159D"/>
    <w:rsid w:val="007C2826"/>
    <w:rsid w:val="007D20DC"/>
    <w:rsid w:val="007E086B"/>
    <w:rsid w:val="007E45E4"/>
    <w:rsid w:val="007F21AF"/>
    <w:rsid w:val="007F381A"/>
    <w:rsid w:val="00803C97"/>
    <w:rsid w:val="008042E8"/>
    <w:rsid w:val="0080497F"/>
    <w:rsid w:val="00814A31"/>
    <w:rsid w:val="00820166"/>
    <w:rsid w:val="00822B8F"/>
    <w:rsid w:val="008239C9"/>
    <w:rsid w:val="0083416B"/>
    <w:rsid w:val="00841F84"/>
    <w:rsid w:val="0084348D"/>
    <w:rsid w:val="00844B9C"/>
    <w:rsid w:val="008832E5"/>
    <w:rsid w:val="00893ADB"/>
    <w:rsid w:val="00896054"/>
    <w:rsid w:val="008974BD"/>
    <w:rsid w:val="008B516D"/>
    <w:rsid w:val="008D12FB"/>
    <w:rsid w:val="008D6A8C"/>
    <w:rsid w:val="008E2952"/>
    <w:rsid w:val="008E5DE1"/>
    <w:rsid w:val="008E7AD0"/>
    <w:rsid w:val="008F2FB7"/>
    <w:rsid w:val="0091300F"/>
    <w:rsid w:val="009237ED"/>
    <w:rsid w:val="009249FC"/>
    <w:rsid w:val="009318B8"/>
    <w:rsid w:val="00933D02"/>
    <w:rsid w:val="00936136"/>
    <w:rsid w:val="009413E2"/>
    <w:rsid w:val="00950D5F"/>
    <w:rsid w:val="00960871"/>
    <w:rsid w:val="00962994"/>
    <w:rsid w:val="0097126D"/>
    <w:rsid w:val="009759B0"/>
    <w:rsid w:val="009807F1"/>
    <w:rsid w:val="00984E57"/>
    <w:rsid w:val="009925D8"/>
    <w:rsid w:val="009A245F"/>
    <w:rsid w:val="009A3047"/>
    <w:rsid w:val="009A579C"/>
    <w:rsid w:val="009C17CE"/>
    <w:rsid w:val="009D3B3E"/>
    <w:rsid w:val="00A02276"/>
    <w:rsid w:val="00A142EA"/>
    <w:rsid w:val="00A17724"/>
    <w:rsid w:val="00A17893"/>
    <w:rsid w:val="00A33B88"/>
    <w:rsid w:val="00A4638F"/>
    <w:rsid w:val="00A46FF7"/>
    <w:rsid w:val="00A907D1"/>
    <w:rsid w:val="00AA43A0"/>
    <w:rsid w:val="00AB61F7"/>
    <w:rsid w:val="00AC20AF"/>
    <w:rsid w:val="00AC3627"/>
    <w:rsid w:val="00AC604C"/>
    <w:rsid w:val="00AD0073"/>
    <w:rsid w:val="00AD0669"/>
    <w:rsid w:val="00AD2DA7"/>
    <w:rsid w:val="00AE1B10"/>
    <w:rsid w:val="00AF0DBE"/>
    <w:rsid w:val="00B02025"/>
    <w:rsid w:val="00B02D84"/>
    <w:rsid w:val="00B078DF"/>
    <w:rsid w:val="00B16DD0"/>
    <w:rsid w:val="00B23818"/>
    <w:rsid w:val="00B2635A"/>
    <w:rsid w:val="00B27FF1"/>
    <w:rsid w:val="00B41516"/>
    <w:rsid w:val="00B44E92"/>
    <w:rsid w:val="00B616CA"/>
    <w:rsid w:val="00B67425"/>
    <w:rsid w:val="00B74106"/>
    <w:rsid w:val="00B751F2"/>
    <w:rsid w:val="00B766FC"/>
    <w:rsid w:val="00B8429A"/>
    <w:rsid w:val="00B84B3A"/>
    <w:rsid w:val="00B8707E"/>
    <w:rsid w:val="00B96BDE"/>
    <w:rsid w:val="00BA5E42"/>
    <w:rsid w:val="00BA6A15"/>
    <w:rsid w:val="00BA7F7A"/>
    <w:rsid w:val="00BC4C50"/>
    <w:rsid w:val="00BD4759"/>
    <w:rsid w:val="00BD68BF"/>
    <w:rsid w:val="00C045DB"/>
    <w:rsid w:val="00C211D1"/>
    <w:rsid w:val="00C2224B"/>
    <w:rsid w:val="00C25B3C"/>
    <w:rsid w:val="00C4415F"/>
    <w:rsid w:val="00C664A0"/>
    <w:rsid w:val="00C7507F"/>
    <w:rsid w:val="00C85422"/>
    <w:rsid w:val="00C87B66"/>
    <w:rsid w:val="00C93F7C"/>
    <w:rsid w:val="00CB2EA8"/>
    <w:rsid w:val="00CB5159"/>
    <w:rsid w:val="00CC456D"/>
    <w:rsid w:val="00CC471A"/>
    <w:rsid w:val="00CD79D9"/>
    <w:rsid w:val="00CD7FCB"/>
    <w:rsid w:val="00CE1770"/>
    <w:rsid w:val="00CF2F39"/>
    <w:rsid w:val="00D2351C"/>
    <w:rsid w:val="00D23CA7"/>
    <w:rsid w:val="00D26B94"/>
    <w:rsid w:val="00D379F8"/>
    <w:rsid w:val="00D4329E"/>
    <w:rsid w:val="00D4538B"/>
    <w:rsid w:val="00D562C4"/>
    <w:rsid w:val="00D60354"/>
    <w:rsid w:val="00D83DF6"/>
    <w:rsid w:val="00D90FBD"/>
    <w:rsid w:val="00D93075"/>
    <w:rsid w:val="00D952CB"/>
    <w:rsid w:val="00DB21FD"/>
    <w:rsid w:val="00DB77BC"/>
    <w:rsid w:val="00DC0A6F"/>
    <w:rsid w:val="00DD7207"/>
    <w:rsid w:val="00DF6C3B"/>
    <w:rsid w:val="00E0448F"/>
    <w:rsid w:val="00E14B8B"/>
    <w:rsid w:val="00E21B79"/>
    <w:rsid w:val="00E22AB4"/>
    <w:rsid w:val="00E2600B"/>
    <w:rsid w:val="00E26535"/>
    <w:rsid w:val="00E40CA7"/>
    <w:rsid w:val="00E47B78"/>
    <w:rsid w:val="00E47D6D"/>
    <w:rsid w:val="00E50FBC"/>
    <w:rsid w:val="00E54E13"/>
    <w:rsid w:val="00E56F19"/>
    <w:rsid w:val="00E57183"/>
    <w:rsid w:val="00E82651"/>
    <w:rsid w:val="00E84917"/>
    <w:rsid w:val="00E84B85"/>
    <w:rsid w:val="00E84D39"/>
    <w:rsid w:val="00E8616C"/>
    <w:rsid w:val="00E97AF0"/>
    <w:rsid w:val="00EB4E1D"/>
    <w:rsid w:val="00EC1BBF"/>
    <w:rsid w:val="00EC2742"/>
    <w:rsid w:val="00EC5A88"/>
    <w:rsid w:val="00EE0FBF"/>
    <w:rsid w:val="00EE28B0"/>
    <w:rsid w:val="00EE72AB"/>
    <w:rsid w:val="00F00E61"/>
    <w:rsid w:val="00F141FB"/>
    <w:rsid w:val="00F32121"/>
    <w:rsid w:val="00F51297"/>
    <w:rsid w:val="00F55193"/>
    <w:rsid w:val="00F602F3"/>
    <w:rsid w:val="00F61C62"/>
    <w:rsid w:val="00F63ADA"/>
    <w:rsid w:val="00F64182"/>
    <w:rsid w:val="00F70066"/>
    <w:rsid w:val="00F72731"/>
    <w:rsid w:val="00F7746B"/>
    <w:rsid w:val="00F83097"/>
    <w:rsid w:val="00F84E77"/>
    <w:rsid w:val="00FA4809"/>
    <w:rsid w:val="00FB5482"/>
    <w:rsid w:val="00FC2EC4"/>
    <w:rsid w:val="00FE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90B3A"/>
  <w15:docId w15:val="{316E06F7-6906-483A-93FB-741E69407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F61CC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paragraph" w:styleId="10">
    <w:name w:val="heading 1"/>
    <w:basedOn w:val="a0"/>
    <w:next w:val="a0"/>
    <w:link w:val="11"/>
    <w:autoRedefine/>
    <w:uiPriority w:val="9"/>
    <w:qFormat/>
    <w:rsid w:val="00960871"/>
    <w:pPr>
      <w:keepNext/>
      <w:keepLines/>
      <w:spacing w:before="240"/>
      <w:ind w:firstLine="0"/>
      <w:jc w:val="center"/>
      <w:outlineLvl w:val="0"/>
    </w:pPr>
    <w:rPr>
      <w:rFonts w:eastAsiaTheme="majorEastAsia" w:cs="Times New Roman"/>
      <w:b/>
      <w:bCs/>
      <w:sz w:val="36"/>
      <w:szCs w:val="28"/>
    </w:rPr>
  </w:style>
  <w:style w:type="paragraph" w:styleId="20">
    <w:name w:val="heading 2"/>
    <w:basedOn w:val="a0"/>
    <w:next w:val="a0"/>
    <w:link w:val="21"/>
    <w:autoRedefine/>
    <w:uiPriority w:val="9"/>
    <w:unhideWhenUsed/>
    <w:qFormat/>
    <w:rsid w:val="00960871"/>
    <w:pPr>
      <w:keepNext/>
      <w:keepLines/>
      <w:spacing w:before="120"/>
      <w:jc w:val="left"/>
      <w:outlineLvl w:val="1"/>
    </w:pPr>
    <w:rPr>
      <w:rFonts w:eastAsiaTheme="majorEastAsia" w:cs="Times New Roman"/>
      <w:b/>
      <w:bCs/>
      <w:i/>
      <w:color w:val="1F3864" w:themeColor="accent5" w:themeShade="80"/>
      <w:sz w:val="28"/>
      <w:szCs w:val="28"/>
    </w:rPr>
  </w:style>
  <w:style w:type="paragraph" w:styleId="3">
    <w:name w:val="heading 3"/>
    <w:basedOn w:val="a0"/>
    <w:next w:val="a0"/>
    <w:link w:val="30"/>
    <w:autoRedefine/>
    <w:uiPriority w:val="9"/>
    <w:unhideWhenUsed/>
    <w:qFormat/>
    <w:rsid w:val="00F63ADA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8"/>
    </w:rPr>
  </w:style>
  <w:style w:type="paragraph" w:styleId="4">
    <w:name w:val="heading 4"/>
    <w:basedOn w:val="a0"/>
    <w:next w:val="a0"/>
    <w:link w:val="40"/>
    <w:autoRedefine/>
    <w:uiPriority w:val="9"/>
    <w:unhideWhenUsed/>
    <w:qFormat/>
    <w:rsid w:val="00D90FBD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iCs/>
      <w:color w:val="2E74B5" w:themeColor="accent1" w:themeShade="BF"/>
    </w:rPr>
  </w:style>
  <w:style w:type="paragraph" w:styleId="5">
    <w:name w:val="heading 5"/>
    <w:basedOn w:val="a0"/>
    <w:next w:val="a0"/>
    <w:link w:val="50"/>
    <w:autoRedefine/>
    <w:uiPriority w:val="9"/>
    <w:unhideWhenUsed/>
    <w:qFormat/>
    <w:rsid w:val="00F64182"/>
    <w:pPr>
      <w:keepNext/>
      <w:keepLines/>
      <w:spacing w:before="40" w:after="2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E84B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E84B85"/>
  </w:style>
  <w:style w:type="paragraph" w:styleId="a6">
    <w:name w:val="footer"/>
    <w:basedOn w:val="a0"/>
    <w:link w:val="a7"/>
    <w:uiPriority w:val="99"/>
    <w:unhideWhenUsed/>
    <w:rsid w:val="00E84B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E84B85"/>
  </w:style>
  <w:style w:type="paragraph" w:styleId="a8">
    <w:name w:val="Balloon Text"/>
    <w:basedOn w:val="a0"/>
    <w:link w:val="a9"/>
    <w:uiPriority w:val="99"/>
    <w:semiHidden/>
    <w:unhideWhenUsed/>
    <w:rsid w:val="00E84B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84B85"/>
    <w:rPr>
      <w:rFonts w:ascii="Tahoma" w:hAnsi="Tahoma" w:cs="Tahoma"/>
      <w:sz w:val="16"/>
      <w:szCs w:val="16"/>
    </w:rPr>
  </w:style>
  <w:style w:type="character" w:styleId="aa">
    <w:name w:val="footnote reference"/>
    <w:basedOn w:val="a1"/>
    <w:unhideWhenUsed/>
    <w:rsid w:val="00E84B85"/>
    <w:rPr>
      <w:vertAlign w:val="superscript"/>
    </w:rPr>
  </w:style>
  <w:style w:type="character" w:styleId="ab">
    <w:name w:val="Hyperlink"/>
    <w:basedOn w:val="a1"/>
    <w:uiPriority w:val="99"/>
    <w:unhideWhenUsed/>
    <w:rsid w:val="004861A1"/>
    <w:rPr>
      <w:color w:val="0000FF"/>
      <w:u w:val="single"/>
    </w:rPr>
  </w:style>
  <w:style w:type="paragraph" w:styleId="ac">
    <w:name w:val="footnote text"/>
    <w:aliases w:val="Текст сноски-Л"/>
    <w:basedOn w:val="a0"/>
    <w:link w:val="ad"/>
    <w:unhideWhenUsed/>
    <w:qFormat/>
    <w:rsid w:val="00E50FBC"/>
    <w:pPr>
      <w:jc w:val="left"/>
    </w:pPr>
    <w:rPr>
      <w:sz w:val="20"/>
      <w:szCs w:val="20"/>
    </w:rPr>
  </w:style>
  <w:style w:type="character" w:customStyle="1" w:styleId="ad">
    <w:name w:val="Текст сноски Знак"/>
    <w:aliases w:val="Текст сноски-Л Знак"/>
    <w:basedOn w:val="a1"/>
    <w:link w:val="ac"/>
    <w:rsid w:val="00E50FBC"/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a1"/>
    <w:rsid w:val="007133A5"/>
  </w:style>
  <w:style w:type="paragraph" w:customStyle="1" w:styleId="Default">
    <w:name w:val="Default"/>
    <w:rsid w:val="007133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Заголовок 1 Знак"/>
    <w:basedOn w:val="a1"/>
    <w:link w:val="10"/>
    <w:uiPriority w:val="9"/>
    <w:rsid w:val="00960871"/>
    <w:rPr>
      <w:rFonts w:ascii="Times New Roman" w:eastAsiaTheme="majorEastAsia" w:hAnsi="Times New Roman" w:cs="Times New Roman"/>
      <w:b/>
      <w:bCs/>
      <w:sz w:val="36"/>
      <w:szCs w:val="28"/>
    </w:rPr>
  </w:style>
  <w:style w:type="character" w:customStyle="1" w:styleId="21">
    <w:name w:val="Заголовок 2 Знак"/>
    <w:basedOn w:val="a1"/>
    <w:link w:val="20"/>
    <w:uiPriority w:val="9"/>
    <w:rsid w:val="00960871"/>
    <w:rPr>
      <w:rFonts w:ascii="Times New Roman" w:eastAsiaTheme="majorEastAsia" w:hAnsi="Times New Roman" w:cs="Times New Roman"/>
      <w:b/>
      <w:bCs/>
      <w:i/>
      <w:color w:val="1F3864" w:themeColor="accent5" w:themeShade="80"/>
      <w:sz w:val="28"/>
      <w:szCs w:val="28"/>
    </w:rPr>
  </w:style>
  <w:style w:type="character" w:customStyle="1" w:styleId="shorttext">
    <w:name w:val="short_text"/>
    <w:basedOn w:val="a1"/>
    <w:rsid w:val="00E26535"/>
  </w:style>
  <w:style w:type="character" w:customStyle="1" w:styleId="hps">
    <w:name w:val="hps"/>
    <w:basedOn w:val="a1"/>
    <w:rsid w:val="00E26535"/>
  </w:style>
  <w:style w:type="character" w:customStyle="1" w:styleId="30">
    <w:name w:val="Заголовок 3 Знак"/>
    <w:basedOn w:val="a1"/>
    <w:link w:val="3"/>
    <w:uiPriority w:val="9"/>
    <w:rsid w:val="00F63ADA"/>
    <w:rPr>
      <w:rFonts w:asciiTheme="majorHAnsi" w:eastAsiaTheme="majorEastAsia" w:hAnsiTheme="majorHAnsi" w:cstheme="majorBidi"/>
      <w:b/>
      <w:bCs/>
      <w:color w:val="5B9BD5" w:themeColor="accent1"/>
      <w:sz w:val="28"/>
    </w:rPr>
  </w:style>
  <w:style w:type="character" w:styleId="ae">
    <w:name w:val="annotation reference"/>
    <w:basedOn w:val="a1"/>
    <w:uiPriority w:val="99"/>
    <w:semiHidden/>
    <w:unhideWhenUsed/>
    <w:rsid w:val="00D93075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D93075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D93075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9307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93075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D93075"/>
    <w:pPr>
      <w:spacing w:after="0" w:line="240" w:lineRule="auto"/>
    </w:pPr>
  </w:style>
  <w:style w:type="character" w:styleId="af4">
    <w:name w:val="Strong"/>
    <w:basedOn w:val="a1"/>
    <w:uiPriority w:val="22"/>
    <w:qFormat/>
    <w:rsid w:val="00D93075"/>
    <w:rPr>
      <w:b/>
      <w:bCs/>
    </w:rPr>
  </w:style>
  <w:style w:type="paragraph" w:styleId="af5">
    <w:name w:val="Body Text"/>
    <w:basedOn w:val="a0"/>
    <w:link w:val="af6"/>
    <w:rsid w:val="00D93075"/>
    <w:pPr>
      <w:spacing w:after="120"/>
      <w:ind w:firstLine="0"/>
    </w:pPr>
    <w:rPr>
      <w:rFonts w:eastAsia="Times New Roman" w:cs="Times New Roman"/>
      <w:sz w:val="20"/>
      <w:szCs w:val="28"/>
      <w:lang w:val="x-none" w:eastAsia="x-none"/>
    </w:rPr>
  </w:style>
  <w:style w:type="character" w:customStyle="1" w:styleId="af6">
    <w:name w:val="Основной текст Знак"/>
    <w:basedOn w:val="a1"/>
    <w:link w:val="af5"/>
    <w:rsid w:val="00D93075"/>
    <w:rPr>
      <w:rFonts w:ascii="Times New Roman" w:eastAsia="Times New Roman" w:hAnsi="Times New Roman" w:cs="Times New Roman"/>
      <w:sz w:val="20"/>
      <w:szCs w:val="28"/>
      <w:lang w:val="x-none" w:eastAsia="x-none"/>
    </w:rPr>
  </w:style>
  <w:style w:type="character" w:customStyle="1" w:styleId="40">
    <w:name w:val="Заголовок 4 Знак"/>
    <w:basedOn w:val="a1"/>
    <w:link w:val="4"/>
    <w:uiPriority w:val="9"/>
    <w:rsid w:val="00D90FBD"/>
    <w:rPr>
      <w:rFonts w:asciiTheme="majorHAnsi" w:eastAsiaTheme="majorEastAsia" w:hAnsiTheme="majorHAnsi" w:cstheme="majorBidi"/>
      <w:b/>
      <w:iCs/>
      <w:color w:val="2E74B5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rsid w:val="00F6418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numbering" w:customStyle="1" w:styleId="a">
    <w:name w:val="Стиль нумерованный"/>
    <w:basedOn w:val="a3"/>
    <w:rsid w:val="00F63ADA"/>
    <w:pPr>
      <w:numPr>
        <w:numId w:val="12"/>
      </w:numPr>
    </w:pPr>
  </w:style>
  <w:style w:type="character" w:styleId="af7">
    <w:name w:val="FollowedHyperlink"/>
    <w:basedOn w:val="a1"/>
    <w:uiPriority w:val="99"/>
    <w:semiHidden/>
    <w:unhideWhenUsed/>
    <w:rsid w:val="008042E8"/>
    <w:rPr>
      <w:color w:val="954F72" w:themeColor="followedHyperlink"/>
      <w:u w:val="single"/>
    </w:rPr>
  </w:style>
  <w:style w:type="paragraph" w:styleId="af8">
    <w:name w:val="endnote text"/>
    <w:basedOn w:val="a0"/>
    <w:link w:val="af9"/>
    <w:uiPriority w:val="99"/>
    <w:semiHidden/>
    <w:unhideWhenUsed/>
    <w:rsid w:val="007C2826"/>
    <w:rPr>
      <w:sz w:val="20"/>
      <w:szCs w:val="20"/>
    </w:rPr>
  </w:style>
  <w:style w:type="character" w:customStyle="1" w:styleId="af9">
    <w:name w:val="Текст концевой сноски Знак"/>
    <w:basedOn w:val="a1"/>
    <w:link w:val="af8"/>
    <w:uiPriority w:val="99"/>
    <w:semiHidden/>
    <w:rsid w:val="007C2826"/>
    <w:rPr>
      <w:rFonts w:ascii="Times New Roman" w:hAnsi="Times New Roman"/>
      <w:sz w:val="20"/>
      <w:szCs w:val="20"/>
    </w:rPr>
  </w:style>
  <w:style w:type="character" w:styleId="afa">
    <w:name w:val="endnote reference"/>
    <w:basedOn w:val="a1"/>
    <w:uiPriority w:val="99"/>
    <w:semiHidden/>
    <w:unhideWhenUsed/>
    <w:rsid w:val="007C2826"/>
    <w:rPr>
      <w:vertAlign w:val="superscript"/>
    </w:rPr>
  </w:style>
  <w:style w:type="paragraph" w:customStyle="1" w:styleId="1">
    <w:name w:val="Обычный 1"/>
    <w:basedOn w:val="a0"/>
    <w:rsid w:val="00EE72AB"/>
    <w:pPr>
      <w:numPr>
        <w:numId w:val="19"/>
      </w:numPr>
      <w:spacing w:after="120"/>
    </w:pPr>
    <w:rPr>
      <w:rFonts w:eastAsia="Times New Roman" w:cs="Times New Roman"/>
      <w:szCs w:val="20"/>
      <w:lang w:eastAsia="ru-RU"/>
    </w:rPr>
  </w:style>
  <w:style w:type="paragraph" w:customStyle="1" w:styleId="2">
    <w:name w:val="Обычный 2"/>
    <w:basedOn w:val="a0"/>
    <w:rsid w:val="00A142EA"/>
    <w:pPr>
      <w:numPr>
        <w:numId w:val="20"/>
      </w:numPr>
      <w:spacing w:after="120"/>
    </w:pPr>
    <w:rPr>
      <w:rFonts w:ascii="Calibri" w:eastAsia="Times New Roman" w:hAnsi="Calibri" w:cs="Times New Roman"/>
      <w:sz w:val="22"/>
      <w:szCs w:val="20"/>
      <w:lang w:eastAsia="ru-RU"/>
    </w:rPr>
  </w:style>
  <w:style w:type="paragraph" w:customStyle="1" w:styleId="afb">
    <w:name w:val="Обычный_текст табл"/>
    <w:basedOn w:val="a0"/>
    <w:link w:val="afc"/>
    <w:qFormat/>
    <w:rsid w:val="00A142EA"/>
    <w:pPr>
      <w:spacing w:after="40"/>
      <w:ind w:firstLine="0"/>
    </w:pPr>
    <w:rPr>
      <w:rFonts w:ascii="Calibri" w:eastAsia="Calibri" w:hAnsi="Calibri" w:cs="Times New Roman"/>
      <w:sz w:val="20"/>
      <w:lang w:eastAsia="ru-RU"/>
    </w:rPr>
  </w:style>
  <w:style w:type="table" w:styleId="-34">
    <w:name w:val="List Table 3 Accent 4"/>
    <w:basedOn w:val="a2"/>
    <w:uiPriority w:val="48"/>
    <w:rsid w:val="00A142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character" w:customStyle="1" w:styleId="afc">
    <w:name w:val="Обычный_текст табл Знак"/>
    <w:basedOn w:val="a1"/>
    <w:link w:val="afb"/>
    <w:rsid w:val="00A142EA"/>
    <w:rPr>
      <w:rFonts w:ascii="Calibri" w:eastAsia="Calibri" w:hAnsi="Calibri" w:cs="Times New Roman"/>
      <w:sz w:val="20"/>
      <w:lang w:eastAsia="ru-RU"/>
    </w:rPr>
  </w:style>
  <w:style w:type="paragraph" w:customStyle="1" w:styleId="afd">
    <w:name w:val="Вколонтитул"/>
    <w:basedOn w:val="a0"/>
    <w:link w:val="afe"/>
    <w:qFormat/>
    <w:rsid w:val="00A142EA"/>
    <w:pPr>
      <w:spacing w:before="80" w:after="120" w:line="240" w:lineRule="exact"/>
      <w:ind w:firstLine="0"/>
      <w:jc w:val="right"/>
    </w:pPr>
    <w:rPr>
      <w:rFonts w:ascii="Arial Narrow" w:eastAsia="Calibri" w:hAnsi="Arial Narrow" w:cs="Times New Roman"/>
      <w:b/>
      <w:noProof/>
      <w:color w:val="4472A5"/>
      <w:sz w:val="18"/>
      <w:lang w:eastAsia="ru-RU"/>
    </w:rPr>
  </w:style>
  <w:style w:type="character" w:customStyle="1" w:styleId="afe">
    <w:name w:val="Вколонтитул Знак"/>
    <w:basedOn w:val="a1"/>
    <w:link w:val="afd"/>
    <w:rsid w:val="00A142EA"/>
    <w:rPr>
      <w:rFonts w:ascii="Arial Narrow" w:eastAsia="Calibri" w:hAnsi="Arial Narrow" w:cs="Times New Roman"/>
      <w:b/>
      <w:noProof/>
      <w:color w:val="4472A5"/>
      <w:sz w:val="18"/>
      <w:lang w:eastAsia="ru-RU"/>
    </w:rPr>
  </w:style>
  <w:style w:type="character" w:customStyle="1" w:styleId="tnihongokanji">
    <w:name w:val="t_nihongo_kanji"/>
    <w:rsid w:val="00E47D6D"/>
  </w:style>
  <w:style w:type="character" w:customStyle="1" w:styleId="lead">
    <w:name w:val="lead"/>
    <w:basedOn w:val="a1"/>
    <w:rsid w:val="003F6CBF"/>
  </w:style>
  <w:style w:type="paragraph" w:customStyle="1" w:styleId="aff">
    <w:name w:val="стандарт"/>
    <w:basedOn w:val="a0"/>
    <w:link w:val="aff0"/>
    <w:rsid w:val="00C045DB"/>
    <w:pPr>
      <w:widowControl w:val="0"/>
      <w:shd w:val="clear" w:color="auto" w:fill="FFFFFF"/>
      <w:autoSpaceDE w:val="0"/>
      <w:autoSpaceDN w:val="0"/>
      <w:adjustRightInd w:val="0"/>
      <w:spacing w:line="264" w:lineRule="auto"/>
      <w:ind w:firstLine="539"/>
    </w:pPr>
    <w:rPr>
      <w:rFonts w:eastAsia="Times New Roman" w:cs="Times New Roman"/>
      <w:iCs/>
      <w:color w:val="000000"/>
      <w:sz w:val="28"/>
      <w:szCs w:val="28"/>
      <w:lang w:eastAsia="ru-RU"/>
    </w:rPr>
  </w:style>
  <w:style w:type="character" w:customStyle="1" w:styleId="aff0">
    <w:name w:val="стандарт Знак"/>
    <w:link w:val="aff"/>
    <w:rsid w:val="00C045DB"/>
    <w:rPr>
      <w:rFonts w:ascii="Times New Roman" w:eastAsia="Times New Roman" w:hAnsi="Times New Roman" w:cs="Times New Roman"/>
      <w:iCs/>
      <w:color w:val="000000"/>
      <w:sz w:val="28"/>
      <w:szCs w:val="28"/>
      <w:shd w:val="clear" w:color="auto" w:fill="FFFFFF"/>
      <w:lang w:eastAsia="ru-RU"/>
    </w:rPr>
  </w:style>
  <w:style w:type="character" w:customStyle="1" w:styleId="apple-style-span">
    <w:name w:val="apple-style-span"/>
    <w:basedOn w:val="a1"/>
    <w:rsid w:val="00480DD3"/>
  </w:style>
  <w:style w:type="paragraph" w:styleId="aff1">
    <w:name w:val="List Paragraph"/>
    <w:basedOn w:val="a0"/>
    <w:uiPriority w:val="34"/>
    <w:rsid w:val="00AC3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997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63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4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2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85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09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59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sm-sps@yandex.ru" TargetMode="External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87924-EAB1-4402-A836-942A70E1C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5040</Words>
  <Characters>28731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Гудз</dc:creator>
  <cp:keywords/>
  <dc:description/>
  <cp:lastModifiedBy>edw</cp:lastModifiedBy>
  <cp:revision>7</cp:revision>
  <dcterms:created xsi:type="dcterms:W3CDTF">2017-03-09T14:15:00Z</dcterms:created>
  <dcterms:modified xsi:type="dcterms:W3CDTF">2017-10-17T19:56:00Z</dcterms:modified>
</cp:coreProperties>
</file>